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54994" w14:textId="62E2004C" w:rsidR="00F45DB6" w:rsidRPr="00D609D5" w:rsidRDefault="00BF4F8B" w:rsidP="00F45DB6">
      <w:pPr>
        <w:keepNext/>
        <w:spacing w:after="0" w:line="276" w:lineRule="auto"/>
        <w:ind w:left="187"/>
        <w:jc w:val="center"/>
        <w:outlineLvl w:val="0"/>
        <w:rPr>
          <w:rFonts w:eastAsia="Times New Roman" w:cstheme="minorHAnsi"/>
          <w:b/>
          <w:bCs/>
          <w:i/>
          <w:kern w:val="32"/>
          <w:sz w:val="24"/>
          <w:szCs w:val="24"/>
        </w:rPr>
      </w:pPr>
      <w:r w:rsidRPr="00D609D5">
        <w:rPr>
          <w:rFonts w:eastAsia="Times New Roman" w:cstheme="minorHAnsi"/>
          <w:b/>
          <w:bCs/>
          <w:i/>
          <w:kern w:val="32"/>
          <w:sz w:val="24"/>
          <w:szCs w:val="24"/>
        </w:rPr>
        <w:t>North</w:t>
      </w:r>
      <w:r w:rsidR="00F45DB6" w:rsidRPr="00D609D5">
        <w:rPr>
          <w:rFonts w:eastAsia="Times New Roman" w:cstheme="minorHAnsi"/>
          <w:b/>
          <w:bCs/>
          <w:i/>
          <w:kern w:val="32"/>
          <w:sz w:val="24"/>
          <w:szCs w:val="24"/>
        </w:rPr>
        <w:t xml:space="preserve"> Dakota Medical Imaging and Radiation Therapy </w:t>
      </w:r>
    </w:p>
    <w:p w14:paraId="1D24674B" w14:textId="20B26759" w:rsidR="00F45DB6" w:rsidRPr="00D609D5" w:rsidRDefault="00F45DB6" w:rsidP="00F45DB6">
      <w:pPr>
        <w:keepNext/>
        <w:spacing w:after="0" w:line="276" w:lineRule="auto"/>
        <w:ind w:left="187"/>
        <w:jc w:val="center"/>
        <w:outlineLvl w:val="0"/>
        <w:rPr>
          <w:rFonts w:eastAsia="Times New Roman" w:cstheme="minorHAnsi"/>
          <w:b/>
          <w:bCs/>
          <w:i/>
          <w:kern w:val="32"/>
          <w:sz w:val="24"/>
          <w:szCs w:val="24"/>
        </w:rPr>
      </w:pPr>
      <w:r w:rsidRPr="00D609D5">
        <w:rPr>
          <w:rFonts w:eastAsia="Times New Roman" w:cstheme="minorHAnsi"/>
          <w:b/>
          <w:bCs/>
          <w:i/>
          <w:kern w:val="32"/>
          <w:sz w:val="24"/>
          <w:szCs w:val="24"/>
        </w:rPr>
        <w:t>Board Meeting Agenda</w:t>
      </w:r>
    </w:p>
    <w:sdt>
      <w:sdtPr>
        <w:rPr>
          <w:rFonts w:eastAsia="Times New Roman" w:cstheme="minorHAnsi"/>
          <w:sz w:val="24"/>
          <w:szCs w:val="24"/>
        </w:rPr>
        <w:alias w:val="Date"/>
        <w:tag w:val="Date"/>
        <w:id w:val="810022583"/>
        <w:placeholder>
          <w:docPart w:val="44A6176085CC4293AD1B39DC75953499"/>
        </w:placeholder>
        <w:date w:fullDate="2024-09-12T00:00:00Z">
          <w:dateFormat w:val="MMMM d, yyyy"/>
          <w:lid w:val="en-US"/>
          <w:storeMappedDataAs w:val="dateTime"/>
          <w:calendar w:val="gregorian"/>
        </w:date>
      </w:sdtPr>
      <w:sdtEndPr/>
      <w:sdtContent>
        <w:p w14:paraId="189B6863" w14:textId="1DB90D88" w:rsidR="00F45DB6" w:rsidRPr="00D609D5" w:rsidRDefault="00826373" w:rsidP="00F45DB6">
          <w:pPr>
            <w:spacing w:after="0" w:line="276" w:lineRule="auto"/>
            <w:ind w:left="187"/>
            <w:contextualSpacing/>
            <w:jc w:val="center"/>
            <w:outlineLvl w:val="1"/>
            <w:rPr>
              <w:rFonts w:eastAsia="Times New Roman" w:cstheme="minorHAnsi"/>
              <w:sz w:val="24"/>
              <w:szCs w:val="24"/>
            </w:rPr>
          </w:pPr>
          <w:r>
            <w:rPr>
              <w:rFonts w:eastAsia="Times New Roman" w:cstheme="minorHAnsi"/>
              <w:sz w:val="24"/>
              <w:szCs w:val="24"/>
            </w:rPr>
            <w:t>September 12, 2024</w:t>
          </w:r>
        </w:p>
      </w:sdtContent>
    </w:sdt>
    <w:p w14:paraId="330A0DA7" w14:textId="76A1BAD4" w:rsidR="006371FC" w:rsidRPr="00D609D5" w:rsidRDefault="00D609D5" w:rsidP="003A73B2">
      <w:pPr>
        <w:spacing w:after="0" w:line="276" w:lineRule="auto"/>
        <w:ind w:left="187"/>
        <w:jc w:val="center"/>
        <w:outlineLvl w:val="1"/>
        <w:rPr>
          <w:rFonts w:eastAsia="Times New Roman" w:cstheme="minorHAnsi"/>
          <w:sz w:val="24"/>
          <w:szCs w:val="24"/>
        </w:rPr>
      </w:pPr>
      <w:r w:rsidRPr="008F4535">
        <w:rPr>
          <w:rFonts w:eastAsia="Times New Roman" w:cstheme="minorHAnsi"/>
          <w:sz w:val="24"/>
          <w:szCs w:val="24"/>
        </w:rPr>
        <w:t>4:00</w:t>
      </w:r>
      <w:r w:rsidR="000807AC" w:rsidRPr="008F4535">
        <w:rPr>
          <w:rFonts w:eastAsia="Times New Roman" w:cstheme="minorHAnsi"/>
          <w:sz w:val="24"/>
          <w:szCs w:val="24"/>
        </w:rPr>
        <w:t xml:space="preserve"> pm</w:t>
      </w:r>
      <w:r w:rsidR="00E834DE" w:rsidRPr="008F4535">
        <w:rPr>
          <w:rFonts w:eastAsia="Times New Roman" w:cstheme="minorHAnsi"/>
          <w:sz w:val="24"/>
          <w:szCs w:val="24"/>
        </w:rPr>
        <w:t xml:space="preserve"> CST</w:t>
      </w:r>
    </w:p>
    <w:p w14:paraId="0920988D" w14:textId="5C569561" w:rsidR="00B817FC" w:rsidRPr="00D609D5" w:rsidRDefault="00826373" w:rsidP="003A73B2">
      <w:pPr>
        <w:spacing w:after="0" w:line="276" w:lineRule="auto"/>
        <w:ind w:left="187"/>
        <w:jc w:val="center"/>
        <w:outlineLvl w:val="1"/>
        <w:rPr>
          <w:rFonts w:eastAsia="Times New Roman" w:cstheme="minorHAnsi"/>
          <w:sz w:val="24"/>
          <w:szCs w:val="24"/>
        </w:rPr>
      </w:pPr>
      <w:r>
        <w:rPr>
          <w:rFonts w:eastAsia="Times New Roman" w:cstheme="minorHAnsi"/>
          <w:sz w:val="24"/>
          <w:szCs w:val="24"/>
        </w:rPr>
        <w:t>Regular</w:t>
      </w:r>
      <w:r w:rsidR="00701B04" w:rsidRPr="00D609D5">
        <w:rPr>
          <w:rFonts w:eastAsia="Times New Roman" w:cstheme="minorHAnsi"/>
          <w:sz w:val="24"/>
          <w:szCs w:val="24"/>
        </w:rPr>
        <w:t xml:space="preserve"> Meeting</w:t>
      </w:r>
    </w:p>
    <w:p w14:paraId="6612BD52" w14:textId="77777777" w:rsidR="0042349C" w:rsidRPr="00D609D5" w:rsidRDefault="0042349C" w:rsidP="0042349C">
      <w:pPr>
        <w:spacing w:after="0" w:line="276" w:lineRule="auto"/>
        <w:ind w:left="187"/>
        <w:jc w:val="center"/>
        <w:outlineLvl w:val="1"/>
        <w:rPr>
          <w:rFonts w:cstheme="minorHAnsi"/>
          <w:color w:val="25282D"/>
          <w:sz w:val="24"/>
          <w:szCs w:val="24"/>
          <w:shd w:val="clear" w:color="auto" w:fill="FFFFFF"/>
        </w:rPr>
      </w:pPr>
    </w:p>
    <w:p w14:paraId="48763A59" w14:textId="6ECAF3A7" w:rsidR="00B61695" w:rsidRPr="00B61695" w:rsidRDefault="00C11BE6" w:rsidP="00B61695">
      <w:pPr>
        <w:spacing w:after="0" w:line="276" w:lineRule="auto"/>
        <w:ind w:left="187"/>
        <w:jc w:val="center"/>
        <w:outlineLvl w:val="1"/>
        <w:rPr>
          <w:rStyle w:val="InitialStyle"/>
          <w:rFonts w:asciiTheme="minorHAnsi" w:hAnsiTheme="minorHAnsi" w:cstheme="minorHAnsi"/>
          <w:b/>
          <w:bCs/>
          <w:szCs w:val="24"/>
        </w:rPr>
      </w:pPr>
      <w:r w:rsidRPr="00B61695">
        <w:rPr>
          <w:rFonts w:eastAsia="Times New Roman" w:cstheme="minorHAnsi"/>
          <w:b/>
          <w:bCs/>
          <w:sz w:val="24"/>
          <w:szCs w:val="24"/>
        </w:rPr>
        <w:t xml:space="preserve">Please join </w:t>
      </w:r>
      <w:r w:rsidR="00070156" w:rsidRPr="00B61695">
        <w:rPr>
          <w:rFonts w:eastAsia="Times New Roman" w:cstheme="minorHAnsi"/>
          <w:b/>
          <w:bCs/>
          <w:sz w:val="24"/>
          <w:szCs w:val="24"/>
        </w:rPr>
        <w:t>the Zoom</w:t>
      </w:r>
      <w:r w:rsidRPr="00B61695">
        <w:rPr>
          <w:rFonts w:eastAsia="Times New Roman" w:cstheme="minorHAnsi"/>
          <w:b/>
          <w:bCs/>
          <w:sz w:val="24"/>
          <w:szCs w:val="24"/>
        </w:rPr>
        <w:t xml:space="preserve"> meeting from your computer, tablet or smartphone</w:t>
      </w:r>
      <w:r w:rsidRPr="00B61695">
        <w:rPr>
          <w:rFonts w:eastAsia="Times New Roman" w:cstheme="minorHAnsi"/>
          <w:sz w:val="24"/>
          <w:szCs w:val="24"/>
        </w:rPr>
        <w:t xml:space="preserve">: </w:t>
      </w:r>
      <w:hyperlink r:id="rId5" w:history="1">
        <w:r w:rsidR="00B61695" w:rsidRPr="00B61695">
          <w:rPr>
            <w:rStyle w:val="Hyperlink"/>
            <w:rFonts w:cstheme="minorHAnsi"/>
            <w:b/>
            <w:bCs/>
            <w:sz w:val="24"/>
            <w:szCs w:val="24"/>
          </w:rPr>
          <w:t>https://zoom.us/j/97882268655?pwd=rdZDg7YvcsptMNbSiISSnscTLbFEAN.1</w:t>
        </w:r>
      </w:hyperlink>
      <w:r w:rsidR="00B61695" w:rsidRPr="00B61695">
        <w:rPr>
          <w:rStyle w:val="InitialStyle"/>
          <w:rFonts w:asciiTheme="minorHAnsi" w:hAnsiTheme="minorHAnsi" w:cstheme="minorHAnsi"/>
          <w:b/>
          <w:bCs/>
          <w:szCs w:val="24"/>
        </w:rPr>
        <w:t xml:space="preserve"> </w:t>
      </w:r>
    </w:p>
    <w:p w14:paraId="7ADA4505" w14:textId="4E1EC5E7" w:rsidR="00B61695" w:rsidRPr="00B61695" w:rsidRDefault="00C11BE6" w:rsidP="00B61695">
      <w:pPr>
        <w:spacing w:after="0" w:line="276" w:lineRule="auto"/>
        <w:ind w:left="187"/>
        <w:jc w:val="center"/>
        <w:outlineLvl w:val="1"/>
        <w:rPr>
          <w:rStyle w:val="InitialStyle"/>
          <w:rFonts w:asciiTheme="minorHAnsi" w:hAnsiTheme="minorHAnsi" w:cstheme="minorBidi"/>
          <w:sz w:val="22"/>
        </w:rPr>
      </w:pPr>
      <w:r w:rsidRPr="00B61695">
        <w:rPr>
          <w:rFonts w:eastAsia="Times New Roman" w:cstheme="minorHAnsi"/>
          <w:b/>
          <w:bCs/>
          <w:sz w:val="24"/>
          <w:szCs w:val="24"/>
        </w:rPr>
        <w:t>You can also dial in using your phone:</w:t>
      </w:r>
      <w:r w:rsidRPr="00B61695">
        <w:rPr>
          <w:rFonts w:eastAsia="Times New Roman" w:cstheme="minorHAnsi"/>
          <w:sz w:val="24"/>
          <w:szCs w:val="24"/>
        </w:rPr>
        <w:t xml:space="preserve"> </w:t>
      </w:r>
      <w:r w:rsidR="00EB695E" w:rsidRPr="00B61695">
        <w:rPr>
          <w:rFonts w:eastAsia="Times New Roman" w:cstheme="minorHAnsi"/>
          <w:b/>
          <w:bCs/>
          <w:sz w:val="24"/>
          <w:szCs w:val="24"/>
        </w:rPr>
        <w:t>1 719 359 4580</w:t>
      </w:r>
      <w:r w:rsidR="00012A98" w:rsidRPr="00B61695">
        <w:rPr>
          <w:rFonts w:eastAsia="Times New Roman" w:cstheme="minorHAnsi"/>
          <w:b/>
          <w:bCs/>
          <w:sz w:val="24"/>
          <w:szCs w:val="24"/>
        </w:rPr>
        <w:t xml:space="preserve">; </w:t>
      </w:r>
      <w:r w:rsidR="00B61695" w:rsidRPr="00B61695">
        <w:rPr>
          <w:rStyle w:val="InitialStyle"/>
          <w:rFonts w:asciiTheme="minorHAnsi" w:hAnsiTheme="minorHAnsi" w:cstheme="minorHAnsi"/>
          <w:b/>
          <w:bCs/>
          <w:szCs w:val="24"/>
        </w:rPr>
        <w:t>Meeting ID: 978 8226 8655</w:t>
      </w:r>
    </w:p>
    <w:p w14:paraId="2296B97E" w14:textId="77777777" w:rsidR="00B61695" w:rsidRPr="00B61695" w:rsidRDefault="00B61695" w:rsidP="00B61695">
      <w:pPr>
        <w:spacing w:after="0" w:line="276" w:lineRule="auto"/>
        <w:ind w:left="187"/>
        <w:jc w:val="center"/>
        <w:outlineLvl w:val="1"/>
        <w:rPr>
          <w:rStyle w:val="InitialStyle"/>
          <w:rFonts w:asciiTheme="minorHAnsi" w:hAnsiTheme="minorHAnsi" w:cstheme="minorHAnsi"/>
          <w:b/>
          <w:bCs/>
          <w:szCs w:val="24"/>
        </w:rPr>
      </w:pPr>
      <w:r w:rsidRPr="00B61695">
        <w:rPr>
          <w:rStyle w:val="InitialStyle"/>
          <w:rFonts w:asciiTheme="minorHAnsi" w:hAnsiTheme="minorHAnsi" w:cstheme="minorHAnsi"/>
          <w:b/>
          <w:bCs/>
          <w:szCs w:val="24"/>
        </w:rPr>
        <w:t>Passcode: 953204</w:t>
      </w:r>
    </w:p>
    <w:p w14:paraId="177AF5E3" w14:textId="77777777" w:rsidR="002F6028" w:rsidRDefault="002F6028" w:rsidP="003D3620">
      <w:pPr>
        <w:spacing w:after="0" w:line="276" w:lineRule="auto"/>
        <w:ind w:left="187"/>
        <w:jc w:val="center"/>
        <w:outlineLvl w:val="1"/>
        <w:rPr>
          <w:rStyle w:val="InitialStyle"/>
          <w:rFonts w:asciiTheme="minorHAnsi" w:hAnsiTheme="minorHAnsi" w:cstheme="minorHAnsi"/>
          <w:b/>
          <w:bCs/>
          <w:szCs w:val="24"/>
        </w:rPr>
      </w:pPr>
    </w:p>
    <w:p w14:paraId="58CBE676" w14:textId="5CD56E15" w:rsidR="00F45DB6" w:rsidRPr="00D609D5" w:rsidRDefault="00F45DB6" w:rsidP="005A64BC">
      <w:pPr>
        <w:spacing w:after="120" w:line="240" w:lineRule="auto"/>
        <w:ind w:left="187"/>
        <w:rPr>
          <w:rFonts w:eastAsia="Times New Roman" w:cstheme="minorHAnsi"/>
          <w:sz w:val="24"/>
          <w:szCs w:val="24"/>
        </w:rPr>
      </w:pPr>
      <w:r w:rsidRPr="00D609D5">
        <w:rPr>
          <w:rFonts w:eastAsia="Times New Roman" w:cstheme="minorHAnsi"/>
          <w:b/>
          <w:bCs/>
          <w:sz w:val="24"/>
          <w:szCs w:val="24"/>
        </w:rPr>
        <w:t>Type of Meeting</w:t>
      </w:r>
      <w:r w:rsidRPr="00D609D5">
        <w:rPr>
          <w:rFonts w:eastAsia="Times New Roman" w:cstheme="minorHAnsi"/>
          <w:sz w:val="24"/>
          <w:szCs w:val="24"/>
        </w:rPr>
        <w:t xml:space="preserve">: </w:t>
      </w:r>
      <w:r w:rsidR="00826373">
        <w:rPr>
          <w:rFonts w:eastAsia="Times New Roman" w:cstheme="minorHAnsi"/>
          <w:sz w:val="24"/>
          <w:szCs w:val="24"/>
        </w:rPr>
        <w:t>Regular</w:t>
      </w:r>
      <w:r w:rsidR="006330E6" w:rsidRPr="00D609D5">
        <w:rPr>
          <w:rFonts w:eastAsia="Times New Roman" w:cstheme="minorHAnsi"/>
          <w:sz w:val="24"/>
          <w:szCs w:val="24"/>
        </w:rPr>
        <w:t xml:space="preserve"> </w:t>
      </w:r>
      <w:r w:rsidR="00A7010C" w:rsidRPr="00D609D5">
        <w:rPr>
          <w:rFonts w:eastAsia="Times New Roman" w:cstheme="minorHAnsi"/>
          <w:sz w:val="24"/>
          <w:szCs w:val="24"/>
        </w:rPr>
        <w:t>Board</w:t>
      </w:r>
      <w:r w:rsidRPr="00D609D5">
        <w:rPr>
          <w:rFonts w:eastAsia="Times New Roman" w:cstheme="minorHAnsi"/>
          <w:sz w:val="24"/>
          <w:szCs w:val="24"/>
        </w:rPr>
        <w:t xml:space="preserve"> meeting of the board</w:t>
      </w:r>
    </w:p>
    <w:p w14:paraId="2155276B" w14:textId="7EDDAE41" w:rsidR="00F45DB6" w:rsidRPr="00D609D5" w:rsidRDefault="00F45DB6" w:rsidP="005A64BC">
      <w:pPr>
        <w:spacing w:after="120" w:line="240" w:lineRule="auto"/>
        <w:ind w:left="187"/>
        <w:rPr>
          <w:rFonts w:eastAsia="Times New Roman" w:cstheme="minorHAnsi"/>
          <w:sz w:val="24"/>
          <w:szCs w:val="24"/>
        </w:rPr>
      </w:pPr>
      <w:r w:rsidRPr="00D609D5">
        <w:rPr>
          <w:rFonts w:eastAsia="Times New Roman" w:cstheme="minorHAnsi"/>
          <w:b/>
          <w:bCs/>
          <w:sz w:val="24"/>
          <w:szCs w:val="24"/>
        </w:rPr>
        <w:t>Meeting</w:t>
      </w:r>
      <w:r w:rsidRPr="00D609D5">
        <w:rPr>
          <w:rFonts w:eastAsia="Times New Roman" w:cstheme="minorHAnsi"/>
          <w:sz w:val="24"/>
          <w:szCs w:val="24"/>
        </w:rPr>
        <w:t xml:space="preserve"> </w:t>
      </w:r>
      <w:r w:rsidRPr="00D609D5">
        <w:rPr>
          <w:rFonts w:eastAsia="Times New Roman" w:cstheme="minorHAnsi"/>
          <w:b/>
          <w:bCs/>
          <w:sz w:val="24"/>
          <w:szCs w:val="24"/>
        </w:rPr>
        <w:t>Location</w:t>
      </w:r>
      <w:r w:rsidRPr="00D609D5">
        <w:rPr>
          <w:rFonts w:eastAsia="Times New Roman" w:cstheme="minorHAnsi"/>
          <w:sz w:val="24"/>
          <w:szCs w:val="24"/>
        </w:rPr>
        <w:t>:</w:t>
      </w:r>
      <w:r w:rsidR="00E678E8" w:rsidRPr="00D609D5">
        <w:rPr>
          <w:rFonts w:eastAsia="Times New Roman" w:cstheme="minorHAnsi"/>
          <w:sz w:val="24"/>
          <w:szCs w:val="24"/>
        </w:rPr>
        <w:t xml:space="preserve"> Held </w:t>
      </w:r>
      <w:r w:rsidR="004D5C9F" w:rsidRPr="00D609D5">
        <w:rPr>
          <w:rFonts w:eastAsia="Times New Roman" w:cstheme="minorHAnsi"/>
          <w:sz w:val="24"/>
          <w:szCs w:val="24"/>
        </w:rPr>
        <w:t xml:space="preserve">in-person at the Board office and </w:t>
      </w:r>
      <w:r w:rsidR="00E678E8" w:rsidRPr="00D609D5">
        <w:rPr>
          <w:rFonts w:eastAsia="Times New Roman" w:cstheme="minorHAnsi"/>
          <w:sz w:val="24"/>
          <w:szCs w:val="24"/>
        </w:rPr>
        <w:t>virtually by</w:t>
      </w:r>
      <w:r w:rsidRPr="00D609D5">
        <w:rPr>
          <w:rFonts w:eastAsia="Times New Roman" w:cstheme="minorHAnsi"/>
          <w:sz w:val="24"/>
          <w:szCs w:val="24"/>
        </w:rPr>
        <w:t xml:space="preserve"> </w:t>
      </w:r>
      <w:r w:rsidR="00070156" w:rsidRPr="00D609D5">
        <w:rPr>
          <w:rFonts w:eastAsia="Times New Roman" w:cstheme="minorHAnsi"/>
          <w:sz w:val="24"/>
          <w:szCs w:val="24"/>
        </w:rPr>
        <w:t>Zoom</w:t>
      </w:r>
      <w:r w:rsidR="00E678E8" w:rsidRPr="00D609D5">
        <w:rPr>
          <w:rFonts w:eastAsia="Times New Roman" w:cstheme="minorHAnsi"/>
          <w:sz w:val="24"/>
          <w:szCs w:val="24"/>
        </w:rPr>
        <w:t xml:space="preserve"> Meeting</w:t>
      </w:r>
      <w:r w:rsidR="004D1732" w:rsidRPr="00D609D5">
        <w:rPr>
          <w:rFonts w:eastAsia="Times New Roman" w:cstheme="minorHAnsi"/>
          <w:sz w:val="24"/>
          <w:szCs w:val="24"/>
        </w:rPr>
        <w:t>.</w:t>
      </w:r>
      <w:r w:rsidR="00DC3B50" w:rsidRPr="00D609D5">
        <w:rPr>
          <w:rFonts w:eastAsia="Times New Roman" w:cstheme="minorHAnsi"/>
          <w:sz w:val="24"/>
          <w:szCs w:val="24"/>
        </w:rPr>
        <w:tab/>
      </w:r>
      <w:r w:rsidR="00097926" w:rsidRPr="00D609D5">
        <w:rPr>
          <w:rFonts w:eastAsia="Times New Roman" w:cstheme="minorHAnsi"/>
          <w:sz w:val="24"/>
          <w:szCs w:val="24"/>
        </w:rPr>
        <w:t xml:space="preserve"> </w:t>
      </w:r>
    </w:p>
    <w:p w14:paraId="72BA049B" w14:textId="654F96E8" w:rsidR="0082285B" w:rsidRPr="00D609D5" w:rsidRDefault="00F45DB6" w:rsidP="0082285B">
      <w:pPr>
        <w:spacing w:after="120" w:line="240" w:lineRule="auto"/>
        <w:ind w:left="187"/>
        <w:rPr>
          <w:rFonts w:eastAsia="Times New Roman" w:cstheme="minorHAnsi"/>
          <w:sz w:val="24"/>
          <w:szCs w:val="24"/>
        </w:rPr>
      </w:pPr>
      <w:r w:rsidRPr="00D609D5">
        <w:rPr>
          <w:rFonts w:eastAsia="Times New Roman" w:cstheme="minorHAnsi"/>
          <w:b/>
          <w:bCs/>
          <w:sz w:val="24"/>
          <w:szCs w:val="24"/>
        </w:rPr>
        <w:t>Invitees</w:t>
      </w:r>
      <w:r w:rsidRPr="00D609D5">
        <w:rPr>
          <w:rFonts w:eastAsia="Times New Roman" w:cstheme="minorHAnsi"/>
          <w:sz w:val="24"/>
          <w:szCs w:val="24"/>
        </w:rPr>
        <w:t>:</w:t>
      </w:r>
      <w:r w:rsidR="00646C68" w:rsidRPr="00D609D5">
        <w:rPr>
          <w:rFonts w:eastAsia="Times New Roman" w:cstheme="minorHAnsi"/>
          <w:sz w:val="24"/>
          <w:szCs w:val="24"/>
        </w:rPr>
        <w:t xml:space="preserve"> Amy Hoffman</w:t>
      </w:r>
      <w:r w:rsidR="00411CDE" w:rsidRPr="00D609D5">
        <w:rPr>
          <w:rFonts w:eastAsia="Times New Roman" w:cstheme="minorHAnsi"/>
          <w:sz w:val="24"/>
          <w:szCs w:val="24"/>
        </w:rPr>
        <w:t xml:space="preserve">, </w:t>
      </w:r>
      <w:r w:rsidR="00387402" w:rsidRPr="00D609D5">
        <w:rPr>
          <w:rFonts w:eastAsia="Times New Roman" w:cstheme="minorHAnsi"/>
          <w:sz w:val="24"/>
          <w:szCs w:val="24"/>
        </w:rPr>
        <w:t xml:space="preserve">Amanda Grocott, </w:t>
      </w:r>
      <w:r w:rsidR="00D55723" w:rsidRPr="00D609D5">
        <w:rPr>
          <w:rFonts w:eastAsia="Times New Roman" w:cstheme="minorHAnsi"/>
          <w:sz w:val="24"/>
          <w:szCs w:val="24"/>
        </w:rPr>
        <w:t xml:space="preserve">Kayla </w:t>
      </w:r>
      <w:r w:rsidR="00BF4F8B" w:rsidRPr="00D609D5">
        <w:rPr>
          <w:rFonts w:eastAsia="Times New Roman" w:cstheme="minorHAnsi"/>
          <w:sz w:val="24"/>
          <w:szCs w:val="24"/>
        </w:rPr>
        <w:t xml:space="preserve">Moore, </w:t>
      </w:r>
      <w:r w:rsidR="007B1E88" w:rsidRPr="00D609D5">
        <w:rPr>
          <w:rFonts w:eastAsia="Times New Roman" w:cstheme="minorHAnsi"/>
          <w:sz w:val="24"/>
          <w:szCs w:val="24"/>
        </w:rPr>
        <w:t>Tara Wagner,</w:t>
      </w:r>
      <w:r w:rsidRPr="00D609D5">
        <w:rPr>
          <w:rFonts w:eastAsia="Times New Roman" w:cstheme="minorHAnsi"/>
          <w:sz w:val="24"/>
          <w:szCs w:val="24"/>
        </w:rPr>
        <w:t xml:space="preserve"> </w:t>
      </w:r>
      <w:r w:rsidR="005E51D2" w:rsidRPr="00D609D5">
        <w:rPr>
          <w:rFonts w:eastAsia="Times New Roman" w:cstheme="minorHAnsi"/>
          <w:sz w:val="24"/>
          <w:szCs w:val="24"/>
        </w:rPr>
        <w:t>Melanie Murra</w:t>
      </w:r>
      <w:r w:rsidR="003F1206" w:rsidRPr="00D609D5">
        <w:rPr>
          <w:rFonts w:eastAsia="Times New Roman" w:cstheme="minorHAnsi"/>
          <w:sz w:val="24"/>
          <w:szCs w:val="24"/>
        </w:rPr>
        <w:t xml:space="preserve">, </w:t>
      </w:r>
      <w:r w:rsidR="00387402" w:rsidRPr="00D609D5">
        <w:rPr>
          <w:rFonts w:eastAsia="Times New Roman" w:cstheme="minorHAnsi"/>
          <w:sz w:val="24"/>
          <w:szCs w:val="24"/>
        </w:rPr>
        <w:t xml:space="preserve">Dr. Ryan Hegge, Ryan </w:t>
      </w:r>
      <w:proofErr w:type="spellStart"/>
      <w:r w:rsidR="00387402" w:rsidRPr="00D609D5">
        <w:rPr>
          <w:rFonts w:eastAsia="Times New Roman" w:cstheme="minorHAnsi"/>
          <w:sz w:val="24"/>
          <w:szCs w:val="24"/>
        </w:rPr>
        <w:t>Kalmoe</w:t>
      </w:r>
      <w:proofErr w:type="spellEnd"/>
      <w:r w:rsidR="0082285B" w:rsidRPr="00D609D5">
        <w:rPr>
          <w:rFonts w:eastAsia="Times New Roman" w:cstheme="minorHAnsi"/>
          <w:sz w:val="24"/>
          <w:szCs w:val="24"/>
        </w:rPr>
        <w:t xml:space="preserve">, and Dr. Ryan Zimmerman. </w:t>
      </w:r>
    </w:p>
    <w:p w14:paraId="5CC83F9B" w14:textId="04464318" w:rsidR="00F45DB6" w:rsidRPr="00D609D5" w:rsidRDefault="00646C68" w:rsidP="005A64BC">
      <w:pPr>
        <w:spacing w:after="120" w:line="240" w:lineRule="auto"/>
        <w:ind w:left="187"/>
        <w:rPr>
          <w:rFonts w:eastAsia="Times New Roman" w:cstheme="minorHAnsi"/>
          <w:sz w:val="24"/>
          <w:szCs w:val="24"/>
        </w:rPr>
      </w:pPr>
      <w:r w:rsidRPr="00D609D5">
        <w:rPr>
          <w:rFonts w:eastAsia="Times New Roman" w:cstheme="minorHAnsi"/>
          <w:sz w:val="24"/>
          <w:szCs w:val="24"/>
        </w:rPr>
        <w:t>Shirley Porter, Executive Direct</w:t>
      </w:r>
      <w:r w:rsidR="00012A98" w:rsidRPr="00D609D5">
        <w:rPr>
          <w:rFonts w:eastAsia="Times New Roman" w:cstheme="minorHAnsi"/>
          <w:sz w:val="24"/>
          <w:szCs w:val="24"/>
        </w:rPr>
        <w:t>or</w:t>
      </w:r>
      <w:r w:rsidRPr="00D609D5">
        <w:rPr>
          <w:rFonts w:eastAsia="Times New Roman" w:cstheme="minorHAnsi"/>
          <w:sz w:val="24"/>
          <w:szCs w:val="24"/>
        </w:rPr>
        <w:t xml:space="preserve">; </w:t>
      </w:r>
      <w:r w:rsidR="003804D7" w:rsidRPr="00D609D5">
        <w:rPr>
          <w:rFonts w:eastAsia="Times New Roman" w:cstheme="minorHAnsi"/>
          <w:sz w:val="24"/>
          <w:szCs w:val="24"/>
        </w:rPr>
        <w:t>Austin Lafferty</w:t>
      </w:r>
      <w:r w:rsidRPr="00D609D5">
        <w:rPr>
          <w:rFonts w:eastAsia="Times New Roman" w:cstheme="minorHAnsi"/>
          <w:sz w:val="24"/>
          <w:szCs w:val="24"/>
        </w:rPr>
        <w:t xml:space="preserve">, </w:t>
      </w:r>
      <w:r w:rsidR="00F45DB6" w:rsidRPr="00D609D5">
        <w:rPr>
          <w:rFonts w:eastAsia="Times New Roman" w:cstheme="minorHAnsi"/>
          <w:sz w:val="24"/>
          <w:szCs w:val="24"/>
        </w:rPr>
        <w:t>Assistant Attorney General</w:t>
      </w:r>
      <w:r w:rsidRPr="00D609D5">
        <w:rPr>
          <w:rFonts w:eastAsia="Times New Roman" w:cstheme="minorHAnsi"/>
          <w:sz w:val="24"/>
          <w:szCs w:val="24"/>
        </w:rPr>
        <w:t>; Jacinda Simmons, Administrator.</w:t>
      </w:r>
    </w:p>
    <w:p w14:paraId="4753FD2C" w14:textId="4DBDA2EA" w:rsidR="0082285B" w:rsidRPr="00D609D5" w:rsidRDefault="0082285B" w:rsidP="005A64BC">
      <w:pPr>
        <w:spacing w:after="120" w:line="240" w:lineRule="auto"/>
        <w:ind w:left="187"/>
        <w:rPr>
          <w:rFonts w:eastAsia="Times New Roman" w:cstheme="minorHAnsi"/>
          <w:b/>
          <w:bCs/>
          <w:i/>
          <w:iCs/>
          <w:sz w:val="24"/>
          <w:szCs w:val="24"/>
        </w:rPr>
      </w:pPr>
      <w:r w:rsidRPr="00D609D5">
        <w:rPr>
          <w:rFonts w:eastAsia="Times New Roman" w:cstheme="minorHAnsi"/>
          <w:b/>
          <w:bCs/>
          <w:i/>
          <w:iCs/>
          <w:sz w:val="24"/>
          <w:szCs w:val="24"/>
        </w:rPr>
        <w:t>[Public member position vacant]</w:t>
      </w:r>
      <w:r w:rsidRPr="00D609D5">
        <w:rPr>
          <w:rFonts w:eastAsia="Times New Roman" w:cstheme="minorHAnsi"/>
          <w:b/>
          <w:bCs/>
          <w:i/>
          <w:iCs/>
          <w:sz w:val="24"/>
          <w:szCs w:val="24"/>
        </w:rPr>
        <w:br/>
      </w:r>
    </w:p>
    <w:p w14:paraId="093CF25B" w14:textId="1D236FDB" w:rsidR="00F45DB6" w:rsidRPr="00D609D5" w:rsidRDefault="00BD36B1" w:rsidP="00BD36B1">
      <w:pPr>
        <w:spacing w:after="120" w:line="240" w:lineRule="auto"/>
        <w:rPr>
          <w:rFonts w:eastAsia="Times New Roman" w:cstheme="minorHAnsi"/>
          <w:b/>
          <w:bCs/>
          <w:sz w:val="24"/>
          <w:szCs w:val="24"/>
        </w:rPr>
      </w:pPr>
      <w:r w:rsidRPr="008F4535">
        <w:rPr>
          <w:rFonts w:eastAsia="Times New Roman" w:cstheme="minorHAnsi"/>
          <w:b/>
          <w:bCs/>
          <w:sz w:val="24"/>
          <w:szCs w:val="24"/>
        </w:rPr>
        <w:t xml:space="preserve">Call to Order </w:t>
      </w:r>
      <w:r w:rsidR="00D609D5" w:rsidRPr="008F4535">
        <w:rPr>
          <w:rFonts w:eastAsia="Times New Roman" w:cstheme="minorHAnsi"/>
          <w:b/>
          <w:bCs/>
          <w:sz w:val="24"/>
          <w:szCs w:val="24"/>
        </w:rPr>
        <w:t>4:00 PM</w:t>
      </w:r>
      <w:r w:rsidR="00F45DB6" w:rsidRPr="00D609D5">
        <w:rPr>
          <w:rFonts w:eastAsia="Times New Roman" w:cstheme="minorHAnsi"/>
          <w:b/>
          <w:bCs/>
          <w:sz w:val="24"/>
          <w:szCs w:val="24"/>
        </w:rPr>
        <w:t xml:space="preserve"> </w:t>
      </w:r>
    </w:p>
    <w:p w14:paraId="54967EBD" w14:textId="77777777" w:rsidR="00DD3CCF" w:rsidRPr="00D609D5" w:rsidRDefault="00F45DB6" w:rsidP="00DD3CCF">
      <w:pPr>
        <w:tabs>
          <w:tab w:val="num" w:pos="180"/>
        </w:tabs>
        <w:spacing w:after="0" w:line="276" w:lineRule="auto"/>
        <w:ind w:left="187" w:hanging="187"/>
        <w:rPr>
          <w:rFonts w:eastAsia="Times New Roman" w:cstheme="minorHAnsi"/>
          <w:sz w:val="24"/>
          <w:szCs w:val="24"/>
        </w:rPr>
      </w:pPr>
      <w:r w:rsidRPr="00D609D5">
        <w:rPr>
          <w:rFonts w:eastAsia="Times New Roman" w:cstheme="minorHAnsi"/>
          <w:sz w:val="24"/>
          <w:szCs w:val="24"/>
        </w:rPr>
        <w:t>Roll call</w:t>
      </w:r>
      <w:r w:rsidR="0042349C" w:rsidRPr="00D609D5">
        <w:rPr>
          <w:rFonts w:eastAsia="Times New Roman" w:cstheme="minorHAnsi"/>
          <w:sz w:val="24"/>
          <w:szCs w:val="24"/>
        </w:rPr>
        <w:t xml:space="preserve"> – Amy Hoffmann</w:t>
      </w:r>
      <w:r w:rsidR="000807AC" w:rsidRPr="00D609D5">
        <w:rPr>
          <w:rFonts w:eastAsia="Times New Roman" w:cstheme="minorHAnsi"/>
          <w:sz w:val="24"/>
          <w:szCs w:val="24"/>
        </w:rPr>
        <w:t>, Chair</w:t>
      </w:r>
      <w:bookmarkStart w:id="0" w:name="_Hlk63087968"/>
    </w:p>
    <w:p w14:paraId="1F330E80" w14:textId="77777777" w:rsidR="00DD3CCF" w:rsidRPr="00D609D5" w:rsidRDefault="00DD3CCF" w:rsidP="00DD3CCF">
      <w:pPr>
        <w:tabs>
          <w:tab w:val="num" w:pos="180"/>
        </w:tabs>
        <w:spacing w:after="0" w:line="276" w:lineRule="auto"/>
        <w:ind w:left="187" w:hanging="187"/>
        <w:rPr>
          <w:rFonts w:eastAsia="Times New Roman" w:cstheme="minorHAnsi"/>
          <w:sz w:val="24"/>
          <w:szCs w:val="24"/>
        </w:rPr>
      </w:pPr>
    </w:p>
    <w:p w14:paraId="3184328C" w14:textId="7E389E35" w:rsidR="00DD3CCF" w:rsidRPr="00D609D5" w:rsidRDefault="00DD3CCF" w:rsidP="00D609D5">
      <w:pPr>
        <w:tabs>
          <w:tab w:val="num" w:pos="180"/>
        </w:tabs>
        <w:spacing w:after="0" w:line="276" w:lineRule="auto"/>
        <w:ind w:right="-90"/>
        <w:rPr>
          <w:rStyle w:val="InitialStyle"/>
          <w:rFonts w:asciiTheme="minorHAnsi" w:hAnsiTheme="minorHAnsi" w:cstheme="minorHAnsi"/>
          <w:szCs w:val="24"/>
        </w:rPr>
      </w:pPr>
      <w:r w:rsidRPr="00D609D5">
        <w:rPr>
          <w:rStyle w:val="InitialStyle"/>
          <w:rFonts w:asciiTheme="minorHAnsi" w:hAnsiTheme="minorHAnsi" w:cstheme="minorHAnsi"/>
          <w:szCs w:val="24"/>
        </w:rPr>
        <w:t>At the time the notice is being prepared, the governing bodies expect the meeting agenda to include the following topics:</w:t>
      </w:r>
      <w:r w:rsidR="00826373">
        <w:rPr>
          <w:rStyle w:val="InitialStyle"/>
          <w:rFonts w:asciiTheme="minorHAnsi" w:hAnsiTheme="minorHAnsi" w:cstheme="minorHAnsi"/>
          <w:szCs w:val="24"/>
        </w:rPr>
        <w:br/>
      </w:r>
    </w:p>
    <w:tbl>
      <w:tblPr>
        <w:tblW w:w="7290" w:type="dxa"/>
        <w:tblCellMar>
          <w:left w:w="0" w:type="dxa"/>
          <w:right w:w="0" w:type="dxa"/>
        </w:tblCellMar>
        <w:tblLook w:val="04A0" w:firstRow="1" w:lastRow="0" w:firstColumn="1" w:lastColumn="0" w:noHBand="0" w:noVBand="1"/>
      </w:tblPr>
      <w:tblGrid>
        <w:gridCol w:w="7290"/>
      </w:tblGrid>
      <w:tr w:rsidR="00826373" w:rsidRPr="00D609D5" w14:paraId="493BBAD5" w14:textId="77777777" w:rsidTr="00826373">
        <w:trPr>
          <w:trHeight w:val="576"/>
        </w:trPr>
        <w:tc>
          <w:tcPr>
            <w:tcW w:w="7290" w:type="dxa"/>
            <w:tcMar>
              <w:top w:w="0" w:type="dxa"/>
              <w:left w:w="108" w:type="dxa"/>
              <w:bottom w:w="0" w:type="dxa"/>
              <w:right w:w="108" w:type="dxa"/>
            </w:tcMar>
            <w:hideMark/>
          </w:tcPr>
          <w:bookmarkEnd w:id="0"/>
          <w:p w14:paraId="1E5F4DE3" w14:textId="0EA5CAF2" w:rsidR="00826373" w:rsidRPr="00D609D5" w:rsidRDefault="00826373" w:rsidP="00826373">
            <w:pPr>
              <w:spacing w:after="0" w:line="360" w:lineRule="auto"/>
              <w:rPr>
                <w:rFonts w:cstheme="minorHAnsi"/>
                <w:sz w:val="24"/>
                <w:szCs w:val="24"/>
              </w:rPr>
            </w:pPr>
            <w:r>
              <w:rPr>
                <w:b/>
                <w:bCs/>
              </w:rPr>
              <w:t>I. Draft minutes June 25, 2024</w:t>
            </w:r>
          </w:p>
        </w:tc>
      </w:tr>
      <w:tr w:rsidR="00826373" w:rsidRPr="00D609D5" w14:paraId="7C7200A9" w14:textId="77777777" w:rsidTr="00826373">
        <w:trPr>
          <w:trHeight w:val="576"/>
        </w:trPr>
        <w:tc>
          <w:tcPr>
            <w:tcW w:w="7290" w:type="dxa"/>
            <w:tcMar>
              <w:top w:w="0" w:type="dxa"/>
              <w:left w:w="108" w:type="dxa"/>
              <w:bottom w:w="0" w:type="dxa"/>
              <w:right w:w="108" w:type="dxa"/>
            </w:tcMar>
            <w:hideMark/>
          </w:tcPr>
          <w:p w14:paraId="096763A9" w14:textId="77777777" w:rsidR="00826373" w:rsidRDefault="00826373" w:rsidP="00826373">
            <w:pPr>
              <w:rPr>
                <w:b/>
                <w:bCs/>
              </w:rPr>
            </w:pPr>
            <w:r>
              <w:rPr>
                <w:b/>
                <w:bCs/>
              </w:rPr>
              <w:t>II. Finances</w:t>
            </w:r>
          </w:p>
          <w:p w14:paraId="137B4E28" w14:textId="2A309CC7" w:rsidR="00826373" w:rsidRPr="00D609D5" w:rsidRDefault="00826373" w:rsidP="00826373">
            <w:pPr>
              <w:spacing w:after="0" w:line="360" w:lineRule="auto"/>
              <w:rPr>
                <w:rFonts w:cstheme="minorHAnsi"/>
                <w:b/>
                <w:bCs/>
                <w:sz w:val="24"/>
                <w:szCs w:val="24"/>
              </w:rPr>
            </w:pPr>
          </w:p>
        </w:tc>
      </w:tr>
      <w:tr w:rsidR="00826373" w:rsidRPr="00D609D5" w14:paraId="07CFC72A" w14:textId="77777777" w:rsidTr="00826373">
        <w:trPr>
          <w:trHeight w:val="576"/>
        </w:trPr>
        <w:tc>
          <w:tcPr>
            <w:tcW w:w="7290" w:type="dxa"/>
            <w:tcMar>
              <w:top w:w="0" w:type="dxa"/>
              <w:left w:w="108" w:type="dxa"/>
              <w:bottom w:w="0" w:type="dxa"/>
              <w:right w:w="108" w:type="dxa"/>
            </w:tcMar>
            <w:hideMark/>
          </w:tcPr>
          <w:p w14:paraId="3C905313" w14:textId="2E433B69" w:rsidR="00826373" w:rsidRPr="00D609D5" w:rsidRDefault="00826373" w:rsidP="00826373">
            <w:pPr>
              <w:tabs>
                <w:tab w:val="left" w:pos="338"/>
              </w:tabs>
              <w:spacing w:after="0" w:line="360" w:lineRule="auto"/>
              <w:rPr>
                <w:rFonts w:cstheme="minorHAnsi"/>
                <w:b/>
                <w:bCs/>
                <w:sz w:val="24"/>
                <w:szCs w:val="24"/>
              </w:rPr>
            </w:pPr>
            <w:r>
              <w:rPr>
                <w:b/>
                <w:bCs/>
              </w:rPr>
              <w:t>III. Approve Licensee List</w:t>
            </w:r>
          </w:p>
        </w:tc>
      </w:tr>
      <w:tr w:rsidR="00826373" w:rsidRPr="00D609D5" w14:paraId="4253342B" w14:textId="77777777" w:rsidTr="00826373">
        <w:trPr>
          <w:trHeight w:val="576"/>
        </w:trPr>
        <w:tc>
          <w:tcPr>
            <w:tcW w:w="7290" w:type="dxa"/>
            <w:tcMar>
              <w:top w:w="0" w:type="dxa"/>
              <w:left w:w="108" w:type="dxa"/>
              <w:bottom w:w="0" w:type="dxa"/>
              <w:right w:w="108" w:type="dxa"/>
            </w:tcMar>
            <w:hideMark/>
          </w:tcPr>
          <w:p w14:paraId="49183FC5" w14:textId="2D3EC6E4" w:rsidR="00826373" w:rsidRPr="00D609D5" w:rsidRDefault="00826373" w:rsidP="00826373">
            <w:pPr>
              <w:spacing w:after="0" w:line="360" w:lineRule="auto"/>
              <w:rPr>
                <w:rFonts w:cstheme="minorHAnsi"/>
                <w:b/>
                <w:bCs/>
                <w:sz w:val="24"/>
                <w:szCs w:val="24"/>
              </w:rPr>
            </w:pPr>
            <w:r>
              <w:rPr>
                <w:b/>
                <w:bCs/>
              </w:rPr>
              <w:t>III. Commerce Licensing Board Survey</w:t>
            </w:r>
          </w:p>
        </w:tc>
      </w:tr>
      <w:tr w:rsidR="00826373" w:rsidRPr="00D609D5" w14:paraId="1C8FE14E" w14:textId="77777777" w:rsidTr="00826373">
        <w:trPr>
          <w:trHeight w:val="576"/>
        </w:trPr>
        <w:tc>
          <w:tcPr>
            <w:tcW w:w="7290" w:type="dxa"/>
            <w:tcMar>
              <w:top w:w="0" w:type="dxa"/>
              <w:left w:w="108" w:type="dxa"/>
              <w:bottom w:w="0" w:type="dxa"/>
              <w:right w:w="108" w:type="dxa"/>
            </w:tcMar>
            <w:hideMark/>
          </w:tcPr>
          <w:p w14:paraId="0D053A07" w14:textId="5A8B653A" w:rsidR="00826373" w:rsidRPr="00D609D5" w:rsidRDefault="00826373" w:rsidP="00826373">
            <w:pPr>
              <w:spacing w:after="0" w:line="360" w:lineRule="auto"/>
              <w:rPr>
                <w:rFonts w:cstheme="minorHAnsi"/>
                <w:b/>
                <w:bCs/>
                <w:sz w:val="24"/>
                <w:szCs w:val="24"/>
              </w:rPr>
            </w:pPr>
            <w:r>
              <w:rPr>
                <w:b/>
                <w:bCs/>
              </w:rPr>
              <w:t>IV. Complaint</w:t>
            </w:r>
            <w:r>
              <w:rPr>
                <w:b/>
                <w:bCs/>
              </w:rPr>
              <w:br/>
            </w:r>
          </w:p>
        </w:tc>
      </w:tr>
      <w:tr w:rsidR="00826373" w:rsidRPr="00D609D5" w14:paraId="1250B765" w14:textId="77777777" w:rsidTr="00826373">
        <w:trPr>
          <w:trHeight w:val="576"/>
        </w:trPr>
        <w:tc>
          <w:tcPr>
            <w:tcW w:w="7290" w:type="dxa"/>
            <w:tcMar>
              <w:top w:w="0" w:type="dxa"/>
              <w:left w:w="108" w:type="dxa"/>
              <w:bottom w:w="0" w:type="dxa"/>
              <w:right w:w="108" w:type="dxa"/>
            </w:tcMar>
          </w:tcPr>
          <w:p w14:paraId="24880C68" w14:textId="6B823BAF" w:rsidR="00826373" w:rsidRDefault="00826373" w:rsidP="00826373">
            <w:pPr>
              <w:spacing w:after="0" w:line="360" w:lineRule="auto"/>
              <w:rPr>
                <w:b/>
                <w:bCs/>
              </w:rPr>
            </w:pPr>
            <w:r>
              <w:rPr>
                <w:b/>
                <w:bCs/>
              </w:rPr>
              <w:t>V. Contracts</w:t>
            </w:r>
          </w:p>
        </w:tc>
      </w:tr>
      <w:tr w:rsidR="00826373" w:rsidRPr="00D609D5" w14:paraId="1E65D6F6" w14:textId="77777777" w:rsidTr="00826373">
        <w:trPr>
          <w:trHeight w:val="576"/>
        </w:trPr>
        <w:tc>
          <w:tcPr>
            <w:tcW w:w="7290" w:type="dxa"/>
            <w:tcMar>
              <w:top w:w="0" w:type="dxa"/>
              <w:left w:w="108" w:type="dxa"/>
              <w:bottom w:w="0" w:type="dxa"/>
              <w:right w:w="108" w:type="dxa"/>
            </w:tcMar>
          </w:tcPr>
          <w:p w14:paraId="15F6213D" w14:textId="48119281" w:rsidR="00826373" w:rsidRDefault="00826373" w:rsidP="00826373">
            <w:pPr>
              <w:spacing w:after="0" w:line="360" w:lineRule="auto"/>
              <w:rPr>
                <w:b/>
                <w:bCs/>
              </w:rPr>
            </w:pPr>
            <w:r>
              <w:rPr>
                <w:b/>
                <w:bCs/>
              </w:rPr>
              <w:t>VI. AG Board Training</w:t>
            </w:r>
          </w:p>
        </w:tc>
      </w:tr>
      <w:tr w:rsidR="00826373" w:rsidRPr="00D609D5" w14:paraId="48E07112" w14:textId="77777777" w:rsidTr="00826373">
        <w:trPr>
          <w:trHeight w:val="576"/>
        </w:trPr>
        <w:tc>
          <w:tcPr>
            <w:tcW w:w="7290" w:type="dxa"/>
            <w:tcMar>
              <w:top w:w="0" w:type="dxa"/>
              <w:left w:w="108" w:type="dxa"/>
              <w:bottom w:w="0" w:type="dxa"/>
              <w:right w:w="108" w:type="dxa"/>
            </w:tcMar>
          </w:tcPr>
          <w:p w14:paraId="10E8AA78" w14:textId="7994C7A2" w:rsidR="00826373" w:rsidRDefault="00826373" w:rsidP="00826373">
            <w:pPr>
              <w:spacing w:after="0" w:line="360" w:lineRule="auto"/>
              <w:rPr>
                <w:b/>
                <w:bCs/>
              </w:rPr>
            </w:pPr>
            <w:r>
              <w:rPr>
                <w:b/>
                <w:bCs/>
              </w:rPr>
              <w:t>VII. Board Audit</w:t>
            </w:r>
          </w:p>
        </w:tc>
      </w:tr>
      <w:tr w:rsidR="00826373" w:rsidRPr="00D609D5" w14:paraId="24BB80F4" w14:textId="77777777" w:rsidTr="00826373">
        <w:trPr>
          <w:trHeight w:val="576"/>
        </w:trPr>
        <w:tc>
          <w:tcPr>
            <w:tcW w:w="7290" w:type="dxa"/>
            <w:tcMar>
              <w:top w:w="0" w:type="dxa"/>
              <w:left w:w="108" w:type="dxa"/>
              <w:bottom w:w="0" w:type="dxa"/>
              <w:right w:w="108" w:type="dxa"/>
            </w:tcMar>
          </w:tcPr>
          <w:p w14:paraId="77F59E01" w14:textId="5BBB82B1" w:rsidR="00826373" w:rsidRDefault="00826373" w:rsidP="00826373">
            <w:pPr>
              <w:spacing w:after="0" w:line="360" w:lineRule="auto"/>
              <w:rPr>
                <w:b/>
                <w:bCs/>
              </w:rPr>
            </w:pPr>
            <w:r>
              <w:rPr>
                <w:b/>
                <w:bCs/>
              </w:rPr>
              <w:t>VIII. Board office updates</w:t>
            </w:r>
          </w:p>
        </w:tc>
      </w:tr>
      <w:tr w:rsidR="00826373" w:rsidRPr="00D609D5" w14:paraId="3BF6B301" w14:textId="77777777" w:rsidTr="00826373">
        <w:trPr>
          <w:trHeight w:val="576"/>
        </w:trPr>
        <w:tc>
          <w:tcPr>
            <w:tcW w:w="7290" w:type="dxa"/>
            <w:tcMar>
              <w:top w:w="0" w:type="dxa"/>
              <w:left w:w="108" w:type="dxa"/>
              <w:bottom w:w="0" w:type="dxa"/>
              <w:right w:w="108" w:type="dxa"/>
            </w:tcMar>
          </w:tcPr>
          <w:p w14:paraId="1469DAAC" w14:textId="4391AF6B" w:rsidR="00826373" w:rsidRDefault="00826373" w:rsidP="00826373">
            <w:pPr>
              <w:spacing w:after="0" w:line="360" w:lineRule="auto"/>
              <w:rPr>
                <w:b/>
                <w:bCs/>
              </w:rPr>
            </w:pPr>
            <w:r>
              <w:rPr>
                <w:b/>
                <w:bCs/>
              </w:rPr>
              <w:t>IX. Annual Review of Open Records/Meeting requirements and Ethics</w:t>
            </w:r>
          </w:p>
        </w:tc>
      </w:tr>
      <w:tr w:rsidR="00826373" w:rsidRPr="00D609D5" w14:paraId="321E3A78" w14:textId="77777777" w:rsidTr="00826373">
        <w:trPr>
          <w:trHeight w:val="576"/>
        </w:trPr>
        <w:tc>
          <w:tcPr>
            <w:tcW w:w="7290" w:type="dxa"/>
            <w:tcMar>
              <w:top w:w="0" w:type="dxa"/>
              <w:left w:w="108" w:type="dxa"/>
              <w:bottom w:w="0" w:type="dxa"/>
              <w:right w:w="108" w:type="dxa"/>
            </w:tcMar>
          </w:tcPr>
          <w:p w14:paraId="1FDB10BF" w14:textId="47038405" w:rsidR="00826373" w:rsidRDefault="00826373" w:rsidP="00826373">
            <w:pPr>
              <w:spacing w:after="0" w:line="360" w:lineRule="auto"/>
              <w:rPr>
                <w:b/>
                <w:bCs/>
              </w:rPr>
            </w:pPr>
            <w:r>
              <w:rPr>
                <w:b/>
                <w:bCs/>
              </w:rPr>
              <w:t>X. Legislative Session upcoming</w:t>
            </w:r>
          </w:p>
        </w:tc>
      </w:tr>
      <w:tr w:rsidR="00826373" w:rsidRPr="00D609D5" w14:paraId="417F3E39" w14:textId="77777777" w:rsidTr="00826373">
        <w:trPr>
          <w:trHeight w:val="576"/>
        </w:trPr>
        <w:tc>
          <w:tcPr>
            <w:tcW w:w="7290" w:type="dxa"/>
            <w:tcMar>
              <w:top w:w="0" w:type="dxa"/>
              <w:left w:w="108" w:type="dxa"/>
              <w:bottom w:w="0" w:type="dxa"/>
              <w:right w:w="108" w:type="dxa"/>
            </w:tcMar>
          </w:tcPr>
          <w:p w14:paraId="7734D93F" w14:textId="6CECA016" w:rsidR="00826373" w:rsidRDefault="00826373" w:rsidP="00826373">
            <w:pPr>
              <w:spacing w:after="0" w:line="360" w:lineRule="auto"/>
              <w:rPr>
                <w:b/>
                <w:bCs/>
              </w:rPr>
            </w:pPr>
            <w:r>
              <w:rPr>
                <w:b/>
                <w:bCs/>
              </w:rPr>
              <w:t>XI. ED updates</w:t>
            </w:r>
          </w:p>
        </w:tc>
      </w:tr>
      <w:tr w:rsidR="00826373" w:rsidRPr="00D609D5" w14:paraId="67A0808A" w14:textId="77777777" w:rsidTr="00826373">
        <w:trPr>
          <w:trHeight w:val="576"/>
        </w:trPr>
        <w:tc>
          <w:tcPr>
            <w:tcW w:w="7290" w:type="dxa"/>
            <w:tcMar>
              <w:top w:w="0" w:type="dxa"/>
              <w:left w:w="108" w:type="dxa"/>
              <w:bottom w:w="0" w:type="dxa"/>
              <w:right w:w="108" w:type="dxa"/>
            </w:tcMar>
          </w:tcPr>
          <w:p w14:paraId="3CCEE128" w14:textId="4CC657E3" w:rsidR="00826373" w:rsidRDefault="00826373" w:rsidP="00826373">
            <w:pPr>
              <w:spacing w:after="0" w:line="360" w:lineRule="auto"/>
              <w:rPr>
                <w:b/>
                <w:bCs/>
              </w:rPr>
            </w:pPr>
            <w:r>
              <w:rPr>
                <w:b/>
                <w:bCs/>
              </w:rPr>
              <w:t>VI. Adjourn</w:t>
            </w:r>
          </w:p>
        </w:tc>
      </w:tr>
    </w:tbl>
    <w:p w14:paraId="63801B2A" w14:textId="18DFBB16" w:rsidR="00826373" w:rsidRDefault="00EB695E" w:rsidP="005A64BC">
      <w:pPr>
        <w:pStyle w:val="DefaultText"/>
        <w:tabs>
          <w:tab w:val="left" w:pos="0"/>
          <w:tab w:val="left" w:pos="720"/>
          <w:tab w:val="left" w:pos="1440"/>
          <w:tab w:val="left" w:pos="1800"/>
        </w:tabs>
        <w:rPr>
          <w:rStyle w:val="InitialStyle"/>
          <w:rFonts w:asciiTheme="minorHAnsi" w:hAnsiTheme="minorHAnsi" w:cstheme="minorHAnsi"/>
          <w:szCs w:val="24"/>
        </w:rPr>
      </w:pPr>
      <w:r w:rsidRPr="00D609D5">
        <w:rPr>
          <w:rStyle w:val="InitialStyle"/>
          <w:rFonts w:asciiTheme="minorHAnsi" w:hAnsiTheme="minorHAnsi" w:cstheme="minorHAnsi"/>
          <w:szCs w:val="24"/>
        </w:rPr>
        <w:br/>
      </w:r>
    </w:p>
    <w:p w14:paraId="43D86644" w14:textId="30C40039" w:rsidR="000D0A63" w:rsidRPr="00D609D5" w:rsidRDefault="00901F4F" w:rsidP="005A64BC">
      <w:pPr>
        <w:pStyle w:val="DefaultText"/>
        <w:tabs>
          <w:tab w:val="left" w:pos="0"/>
          <w:tab w:val="left" w:pos="720"/>
          <w:tab w:val="left" w:pos="1440"/>
          <w:tab w:val="left" w:pos="1800"/>
        </w:tabs>
        <w:rPr>
          <w:rStyle w:val="InitialStyle"/>
          <w:rFonts w:asciiTheme="minorHAnsi" w:hAnsiTheme="minorHAnsi" w:cstheme="minorHAnsi"/>
          <w:b/>
          <w:szCs w:val="24"/>
        </w:rPr>
      </w:pPr>
      <w:r w:rsidRPr="00D609D5">
        <w:rPr>
          <w:rStyle w:val="InitialStyle"/>
          <w:rFonts w:asciiTheme="minorHAnsi" w:hAnsiTheme="minorHAnsi" w:cstheme="minorHAnsi"/>
          <w:szCs w:val="24"/>
        </w:rPr>
        <w:t xml:space="preserve">Where noted, the discussion of some of the above topics may be held in executive session rather than during the portion of the meeting that is open to the public.  If this is a regular meeting, additional topics may be discussed.  If this is a special or emergency meeting, the governing body’s discussion will be limited to the topics and executive sessions listed above.  </w:t>
      </w:r>
      <w:r w:rsidRPr="00D609D5">
        <w:rPr>
          <w:rStyle w:val="InitialStyle"/>
          <w:rFonts w:asciiTheme="minorHAnsi" w:hAnsiTheme="minorHAnsi" w:cstheme="minorHAnsi"/>
          <w:b/>
          <w:szCs w:val="24"/>
        </w:rPr>
        <w:t>Date of Notice</w:t>
      </w:r>
      <w:r w:rsidR="007C4218" w:rsidRPr="00D609D5">
        <w:rPr>
          <w:rStyle w:val="InitialStyle"/>
          <w:rFonts w:asciiTheme="minorHAnsi" w:hAnsiTheme="minorHAnsi" w:cstheme="minorHAnsi"/>
          <w:b/>
          <w:szCs w:val="24"/>
        </w:rPr>
        <w:t xml:space="preserve">: </w:t>
      </w:r>
      <w:r w:rsidR="00826373">
        <w:rPr>
          <w:rStyle w:val="InitialStyle"/>
          <w:rFonts w:asciiTheme="minorHAnsi" w:hAnsiTheme="minorHAnsi" w:cstheme="minorHAnsi"/>
          <w:b/>
          <w:szCs w:val="24"/>
        </w:rPr>
        <w:t>September 5</w:t>
      </w:r>
      <w:r w:rsidR="0082285B" w:rsidRPr="00D609D5">
        <w:rPr>
          <w:rStyle w:val="InitialStyle"/>
          <w:rFonts w:asciiTheme="minorHAnsi" w:hAnsiTheme="minorHAnsi" w:cstheme="minorHAnsi"/>
          <w:b/>
          <w:szCs w:val="24"/>
        </w:rPr>
        <w:t>, 2024</w:t>
      </w:r>
    </w:p>
    <w:sectPr w:rsidR="000D0A63" w:rsidRPr="00D609D5" w:rsidSect="00C11BE6">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4D2"/>
    <w:multiLevelType w:val="hybridMultilevel"/>
    <w:tmpl w:val="E73A2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0619D"/>
    <w:multiLevelType w:val="hybridMultilevel"/>
    <w:tmpl w:val="1D5EDF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E352EF"/>
    <w:multiLevelType w:val="hybridMultilevel"/>
    <w:tmpl w:val="5B7E5B0A"/>
    <w:lvl w:ilvl="0" w:tplc="D51407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2D5F6D"/>
    <w:multiLevelType w:val="hybridMultilevel"/>
    <w:tmpl w:val="46522A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DA26CA"/>
    <w:multiLevelType w:val="hybridMultilevel"/>
    <w:tmpl w:val="2020BCAA"/>
    <w:lvl w:ilvl="0" w:tplc="FE3E4B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FA2235"/>
    <w:multiLevelType w:val="hybridMultilevel"/>
    <w:tmpl w:val="339E8882"/>
    <w:lvl w:ilvl="0" w:tplc="AB6CB9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0D048C"/>
    <w:multiLevelType w:val="hybridMultilevel"/>
    <w:tmpl w:val="FE16470C"/>
    <w:lvl w:ilvl="0" w:tplc="9C26F7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5D21232"/>
    <w:multiLevelType w:val="hybridMultilevel"/>
    <w:tmpl w:val="719E33A4"/>
    <w:lvl w:ilvl="0" w:tplc="04090013">
      <w:start w:val="1"/>
      <w:numFmt w:val="upp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163C5"/>
    <w:multiLevelType w:val="hybridMultilevel"/>
    <w:tmpl w:val="99E2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317B8"/>
    <w:multiLevelType w:val="hybridMultilevel"/>
    <w:tmpl w:val="2C341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2659D"/>
    <w:multiLevelType w:val="hybridMultilevel"/>
    <w:tmpl w:val="F71473A8"/>
    <w:lvl w:ilvl="0" w:tplc="486A60E0">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15:restartNumberingAfterBreak="0">
    <w:nsid w:val="3AD84235"/>
    <w:multiLevelType w:val="hybridMultilevel"/>
    <w:tmpl w:val="AB685014"/>
    <w:lvl w:ilvl="0" w:tplc="A5DA27C2">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47443D55"/>
    <w:multiLevelType w:val="hybridMultilevel"/>
    <w:tmpl w:val="E528D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90ED3"/>
    <w:multiLevelType w:val="hybridMultilevel"/>
    <w:tmpl w:val="AEDA87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D75387"/>
    <w:multiLevelType w:val="hybridMultilevel"/>
    <w:tmpl w:val="416E93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7C0791"/>
    <w:multiLevelType w:val="hybridMultilevel"/>
    <w:tmpl w:val="01881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CD1629"/>
    <w:multiLevelType w:val="hybridMultilevel"/>
    <w:tmpl w:val="7BD2925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5E50D5"/>
    <w:multiLevelType w:val="multilevel"/>
    <w:tmpl w:val="BBE25FA0"/>
    <w:lvl w:ilvl="0">
      <w:start w:val="1"/>
      <w:numFmt w:val="upperRoman"/>
      <w:lvlText w:val="%1."/>
      <w:legacy w:legacy="1" w:legacySpace="0" w:legacyIndent="540"/>
      <w:lvlJc w:val="left"/>
      <w:pPr>
        <w:ind w:left="540" w:hanging="540"/>
      </w:pPr>
    </w:lvl>
    <w:lvl w:ilvl="1">
      <w:start w:val="1"/>
      <w:numFmt w:val="upperLetter"/>
      <w:lvlText w:val="%2."/>
      <w:legacy w:legacy="1" w:legacySpace="0" w:legacyIndent="540"/>
      <w:lvlJc w:val="left"/>
      <w:pPr>
        <w:ind w:left="1170" w:hanging="540"/>
      </w:pPr>
    </w:lvl>
    <w:lvl w:ilvl="2">
      <w:start w:val="1"/>
      <w:numFmt w:val="decimal"/>
      <w:lvlText w:val="%3."/>
      <w:legacy w:legacy="1" w:legacySpace="0" w:legacyIndent="540"/>
      <w:lvlJc w:val="left"/>
      <w:pPr>
        <w:ind w:left="1620" w:hanging="540"/>
      </w:pPr>
    </w:lvl>
    <w:lvl w:ilvl="3">
      <w:start w:val="1"/>
      <w:numFmt w:val="lowerLetter"/>
      <w:lvlText w:val="%4."/>
      <w:legacy w:legacy="1" w:legacySpace="0" w:legacyIndent="540"/>
      <w:lvlJc w:val="left"/>
      <w:pPr>
        <w:ind w:left="2160" w:hanging="540"/>
      </w:pPr>
    </w:lvl>
    <w:lvl w:ilvl="4">
      <w:start w:val="1"/>
      <w:numFmt w:val="lowerRoman"/>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lowerLetter"/>
      <w:lvlText w:val="%7)"/>
      <w:legacy w:legacy="1" w:legacySpace="0" w:legacyIndent="540"/>
      <w:lvlJc w:val="left"/>
      <w:pPr>
        <w:ind w:left="3780" w:hanging="540"/>
      </w:pPr>
    </w:lvl>
    <w:lvl w:ilvl="7">
      <w:start w:val="1"/>
      <w:numFmt w:val="lowerRoman"/>
      <w:lvlText w:val="%8)"/>
      <w:legacy w:legacy="1" w:legacySpace="0" w:legacyIndent="540"/>
      <w:lvlJc w:val="left"/>
      <w:pPr>
        <w:ind w:left="4320" w:hanging="540"/>
      </w:pPr>
    </w:lvl>
    <w:lvl w:ilvl="8">
      <w:start w:val="1"/>
      <w:numFmt w:val="decimal"/>
      <w:lvlText w:val="(%9)"/>
      <w:legacy w:legacy="1" w:legacySpace="0" w:legacyIndent="540"/>
      <w:lvlJc w:val="left"/>
      <w:pPr>
        <w:ind w:left="4860" w:hanging="540"/>
      </w:pPr>
    </w:lvl>
  </w:abstractNum>
  <w:abstractNum w:abstractNumId="18" w15:restartNumberingAfterBreak="0">
    <w:nsid w:val="56B6535B"/>
    <w:multiLevelType w:val="hybridMultilevel"/>
    <w:tmpl w:val="B288BA3C"/>
    <w:lvl w:ilvl="0" w:tplc="4A0288C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E593760"/>
    <w:multiLevelType w:val="hybridMultilevel"/>
    <w:tmpl w:val="203E2D7C"/>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B325DF"/>
    <w:multiLevelType w:val="hybridMultilevel"/>
    <w:tmpl w:val="0C2412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402425"/>
    <w:multiLevelType w:val="hybridMultilevel"/>
    <w:tmpl w:val="C090EB7C"/>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72DE73BB"/>
    <w:multiLevelType w:val="hybridMultilevel"/>
    <w:tmpl w:val="38C43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5D1132E"/>
    <w:multiLevelType w:val="hybridMultilevel"/>
    <w:tmpl w:val="19841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204F4A"/>
    <w:multiLevelType w:val="hybridMultilevel"/>
    <w:tmpl w:val="1C007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AF0D5C"/>
    <w:multiLevelType w:val="hybridMultilevel"/>
    <w:tmpl w:val="827A0E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70351">
    <w:abstractNumId w:val="12"/>
  </w:num>
  <w:num w:numId="2" w16cid:durableId="2085489138">
    <w:abstractNumId w:val="20"/>
  </w:num>
  <w:num w:numId="3" w16cid:durableId="1597321015">
    <w:abstractNumId w:val="11"/>
  </w:num>
  <w:num w:numId="4" w16cid:durableId="1853648273">
    <w:abstractNumId w:val="10"/>
  </w:num>
  <w:num w:numId="5" w16cid:durableId="4109335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321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058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16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55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51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066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9048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4340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7150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92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494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2262512">
    <w:abstractNumId w:val="0"/>
  </w:num>
  <w:num w:numId="18" w16cid:durableId="848061085">
    <w:abstractNumId w:val="1"/>
  </w:num>
  <w:num w:numId="19" w16cid:durableId="838738973">
    <w:abstractNumId w:val="3"/>
  </w:num>
  <w:num w:numId="20" w16cid:durableId="1333996483">
    <w:abstractNumId w:val="15"/>
  </w:num>
  <w:num w:numId="21" w16cid:durableId="1937706888">
    <w:abstractNumId w:val="19"/>
  </w:num>
  <w:num w:numId="22" w16cid:durableId="643583572">
    <w:abstractNumId w:val="7"/>
  </w:num>
  <w:num w:numId="23" w16cid:durableId="1986814209">
    <w:abstractNumId w:val="8"/>
  </w:num>
  <w:num w:numId="24" w16cid:durableId="734199951">
    <w:abstractNumId w:val="9"/>
  </w:num>
  <w:num w:numId="25" w16cid:durableId="424812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2178">
    <w:abstractNumId w:val="16"/>
  </w:num>
  <w:num w:numId="27" w16cid:durableId="197351802">
    <w:abstractNumId w:val="21"/>
  </w:num>
  <w:num w:numId="28" w16cid:durableId="2001230993">
    <w:abstractNumId w:val="25"/>
  </w:num>
  <w:num w:numId="29" w16cid:durableId="755247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B6"/>
    <w:rsid w:val="00000A85"/>
    <w:rsid w:val="00004619"/>
    <w:rsid w:val="00004C4A"/>
    <w:rsid w:val="00012A98"/>
    <w:rsid w:val="000172F4"/>
    <w:rsid w:val="000251DA"/>
    <w:rsid w:val="00031D0D"/>
    <w:rsid w:val="00040F8D"/>
    <w:rsid w:val="00042614"/>
    <w:rsid w:val="000533D3"/>
    <w:rsid w:val="00070156"/>
    <w:rsid w:val="00071ECF"/>
    <w:rsid w:val="000807AC"/>
    <w:rsid w:val="0008268F"/>
    <w:rsid w:val="000848C2"/>
    <w:rsid w:val="000978E4"/>
    <w:rsid w:val="00097926"/>
    <w:rsid w:val="000A7A76"/>
    <w:rsid w:val="000B6643"/>
    <w:rsid w:val="000C1922"/>
    <w:rsid w:val="000C419E"/>
    <w:rsid w:val="000D0A63"/>
    <w:rsid w:val="000D199E"/>
    <w:rsid w:val="000D6D92"/>
    <w:rsid w:val="000D760C"/>
    <w:rsid w:val="000E49F2"/>
    <w:rsid w:val="000E4F7D"/>
    <w:rsid w:val="000F01CD"/>
    <w:rsid w:val="000F5A06"/>
    <w:rsid w:val="001102FB"/>
    <w:rsid w:val="00111599"/>
    <w:rsid w:val="00112713"/>
    <w:rsid w:val="00122AD4"/>
    <w:rsid w:val="001230B4"/>
    <w:rsid w:val="001314F0"/>
    <w:rsid w:val="00133D15"/>
    <w:rsid w:val="001348D3"/>
    <w:rsid w:val="00154AE8"/>
    <w:rsid w:val="00154E0F"/>
    <w:rsid w:val="001578B8"/>
    <w:rsid w:val="00160B65"/>
    <w:rsid w:val="001621FE"/>
    <w:rsid w:val="00167B68"/>
    <w:rsid w:val="00173E4C"/>
    <w:rsid w:val="00174E40"/>
    <w:rsid w:val="001908B0"/>
    <w:rsid w:val="00196E7A"/>
    <w:rsid w:val="001A387F"/>
    <w:rsid w:val="001B496F"/>
    <w:rsid w:val="001C258E"/>
    <w:rsid w:val="001C4675"/>
    <w:rsid w:val="001F2A00"/>
    <w:rsid w:val="001F43E0"/>
    <w:rsid w:val="00200FE3"/>
    <w:rsid w:val="00201D5A"/>
    <w:rsid w:val="0020593D"/>
    <w:rsid w:val="0021777A"/>
    <w:rsid w:val="00230466"/>
    <w:rsid w:val="0023114E"/>
    <w:rsid w:val="002368EA"/>
    <w:rsid w:val="00245B58"/>
    <w:rsid w:val="0027246B"/>
    <w:rsid w:val="00274209"/>
    <w:rsid w:val="00287E43"/>
    <w:rsid w:val="002923DC"/>
    <w:rsid w:val="00292D5C"/>
    <w:rsid w:val="002A0D47"/>
    <w:rsid w:val="002A657A"/>
    <w:rsid w:val="002B4D9A"/>
    <w:rsid w:val="002C63B2"/>
    <w:rsid w:val="002D283B"/>
    <w:rsid w:val="002D4BF7"/>
    <w:rsid w:val="002E1496"/>
    <w:rsid w:val="002E2B00"/>
    <w:rsid w:val="002F32EB"/>
    <w:rsid w:val="002F3670"/>
    <w:rsid w:val="002F3FCD"/>
    <w:rsid w:val="002F48C0"/>
    <w:rsid w:val="002F6028"/>
    <w:rsid w:val="00301D20"/>
    <w:rsid w:val="003079C1"/>
    <w:rsid w:val="003152CA"/>
    <w:rsid w:val="0031798E"/>
    <w:rsid w:val="003339CB"/>
    <w:rsid w:val="003438FF"/>
    <w:rsid w:val="00357C1E"/>
    <w:rsid w:val="00366B86"/>
    <w:rsid w:val="00371C28"/>
    <w:rsid w:val="003804D7"/>
    <w:rsid w:val="00381D76"/>
    <w:rsid w:val="00383C7B"/>
    <w:rsid w:val="00387402"/>
    <w:rsid w:val="00394B6A"/>
    <w:rsid w:val="003A73B2"/>
    <w:rsid w:val="003B102C"/>
    <w:rsid w:val="003C44B0"/>
    <w:rsid w:val="003C6597"/>
    <w:rsid w:val="003C7836"/>
    <w:rsid w:val="003D3620"/>
    <w:rsid w:val="003D70C1"/>
    <w:rsid w:val="003E3B53"/>
    <w:rsid w:val="003F1206"/>
    <w:rsid w:val="00401921"/>
    <w:rsid w:val="00404D1F"/>
    <w:rsid w:val="00405247"/>
    <w:rsid w:val="00405D5E"/>
    <w:rsid w:val="00411CDE"/>
    <w:rsid w:val="0042349C"/>
    <w:rsid w:val="00426AD9"/>
    <w:rsid w:val="004325B1"/>
    <w:rsid w:val="0047588B"/>
    <w:rsid w:val="00497B0F"/>
    <w:rsid w:val="004A3853"/>
    <w:rsid w:val="004B3B6A"/>
    <w:rsid w:val="004B464E"/>
    <w:rsid w:val="004D1732"/>
    <w:rsid w:val="004D1931"/>
    <w:rsid w:val="004D2B65"/>
    <w:rsid w:val="004D5C9F"/>
    <w:rsid w:val="004F5181"/>
    <w:rsid w:val="004F7B15"/>
    <w:rsid w:val="0050194A"/>
    <w:rsid w:val="00533044"/>
    <w:rsid w:val="0054021B"/>
    <w:rsid w:val="005430D7"/>
    <w:rsid w:val="00561459"/>
    <w:rsid w:val="00564EA3"/>
    <w:rsid w:val="00566552"/>
    <w:rsid w:val="00567BA4"/>
    <w:rsid w:val="0057370D"/>
    <w:rsid w:val="00584442"/>
    <w:rsid w:val="005917D4"/>
    <w:rsid w:val="005930BF"/>
    <w:rsid w:val="00597AAD"/>
    <w:rsid w:val="005A2BEB"/>
    <w:rsid w:val="005A64BC"/>
    <w:rsid w:val="005A76BF"/>
    <w:rsid w:val="005B3FFE"/>
    <w:rsid w:val="005B5426"/>
    <w:rsid w:val="005B651B"/>
    <w:rsid w:val="005D6B0C"/>
    <w:rsid w:val="005D7827"/>
    <w:rsid w:val="005E1D06"/>
    <w:rsid w:val="005E51D2"/>
    <w:rsid w:val="005E551B"/>
    <w:rsid w:val="005E70E2"/>
    <w:rsid w:val="005F1746"/>
    <w:rsid w:val="005F5DA0"/>
    <w:rsid w:val="00621252"/>
    <w:rsid w:val="006330E6"/>
    <w:rsid w:val="006371FC"/>
    <w:rsid w:val="00645C88"/>
    <w:rsid w:val="00646C68"/>
    <w:rsid w:val="0066016A"/>
    <w:rsid w:val="00670E23"/>
    <w:rsid w:val="00680220"/>
    <w:rsid w:val="006841D7"/>
    <w:rsid w:val="006A02F2"/>
    <w:rsid w:val="006A4B1F"/>
    <w:rsid w:val="006A4E42"/>
    <w:rsid w:val="006A7017"/>
    <w:rsid w:val="006C056D"/>
    <w:rsid w:val="006E184D"/>
    <w:rsid w:val="006E1D95"/>
    <w:rsid w:val="006F26C8"/>
    <w:rsid w:val="00701B04"/>
    <w:rsid w:val="00705CD2"/>
    <w:rsid w:val="0071233A"/>
    <w:rsid w:val="0071305D"/>
    <w:rsid w:val="00720AD2"/>
    <w:rsid w:val="00730FDB"/>
    <w:rsid w:val="00737FE5"/>
    <w:rsid w:val="00744FBE"/>
    <w:rsid w:val="007505DF"/>
    <w:rsid w:val="007678E3"/>
    <w:rsid w:val="007723A4"/>
    <w:rsid w:val="00783140"/>
    <w:rsid w:val="007922B7"/>
    <w:rsid w:val="0079323A"/>
    <w:rsid w:val="007B1E88"/>
    <w:rsid w:val="007B483C"/>
    <w:rsid w:val="007C0B26"/>
    <w:rsid w:val="007C2F06"/>
    <w:rsid w:val="007C4218"/>
    <w:rsid w:val="007D431A"/>
    <w:rsid w:val="007E716B"/>
    <w:rsid w:val="007F32B7"/>
    <w:rsid w:val="00800C0D"/>
    <w:rsid w:val="00806041"/>
    <w:rsid w:val="0080662C"/>
    <w:rsid w:val="0082285B"/>
    <w:rsid w:val="00826373"/>
    <w:rsid w:val="00827501"/>
    <w:rsid w:val="008459FD"/>
    <w:rsid w:val="00846F4E"/>
    <w:rsid w:val="0088663E"/>
    <w:rsid w:val="0089689C"/>
    <w:rsid w:val="008B179A"/>
    <w:rsid w:val="008B6497"/>
    <w:rsid w:val="008B730A"/>
    <w:rsid w:val="008C2158"/>
    <w:rsid w:val="008C24FF"/>
    <w:rsid w:val="008C70CE"/>
    <w:rsid w:val="008D7843"/>
    <w:rsid w:val="008E0328"/>
    <w:rsid w:val="008E302E"/>
    <w:rsid w:val="008F16DF"/>
    <w:rsid w:val="008F4535"/>
    <w:rsid w:val="008F510A"/>
    <w:rsid w:val="00901F4F"/>
    <w:rsid w:val="00910FBB"/>
    <w:rsid w:val="009533D8"/>
    <w:rsid w:val="009544AE"/>
    <w:rsid w:val="00960DEE"/>
    <w:rsid w:val="00972FDA"/>
    <w:rsid w:val="00982C1C"/>
    <w:rsid w:val="0098393C"/>
    <w:rsid w:val="009A0963"/>
    <w:rsid w:val="009C202D"/>
    <w:rsid w:val="009C7157"/>
    <w:rsid w:val="009D3B13"/>
    <w:rsid w:val="009D676A"/>
    <w:rsid w:val="009D68A7"/>
    <w:rsid w:val="009F318F"/>
    <w:rsid w:val="009F3675"/>
    <w:rsid w:val="009F6FD7"/>
    <w:rsid w:val="00A06682"/>
    <w:rsid w:val="00A15C7C"/>
    <w:rsid w:val="00A24036"/>
    <w:rsid w:val="00A2655A"/>
    <w:rsid w:val="00A308AC"/>
    <w:rsid w:val="00A33024"/>
    <w:rsid w:val="00A41042"/>
    <w:rsid w:val="00A45547"/>
    <w:rsid w:val="00A571F8"/>
    <w:rsid w:val="00A6057D"/>
    <w:rsid w:val="00A7010C"/>
    <w:rsid w:val="00A724C7"/>
    <w:rsid w:val="00A97490"/>
    <w:rsid w:val="00AC663F"/>
    <w:rsid w:val="00AC695B"/>
    <w:rsid w:val="00AE3338"/>
    <w:rsid w:val="00B000DB"/>
    <w:rsid w:val="00B037A7"/>
    <w:rsid w:val="00B03FAB"/>
    <w:rsid w:val="00B11037"/>
    <w:rsid w:val="00B22A64"/>
    <w:rsid w:val="00B233D3"/>
    <w:rsid w:val="00B418EA"/>
    <w:rsid w:val="00B51FE6"/>
    <w:rsid w:val="00B61695"/>
    <w:rsid w:val="00B775FB"/>
    <w:rsid w:val="00B817FC"/>
    <w:rsid w:val="00B9052D"/>
    <w:rsid w:val="00B93CC9"/>
    <w:rsid w:val="00B96AC0"/>
    <w:rsid w:val="00BB16E6"/>
    <w:rsid w:val="00BB6852"/>
    <w:rsid w:val="00BC40E4"/>
    <w:rsid w:val="00BD36B1"/>
    <w:rsid w:val="00BE5567"/>
    <w:rsid w:val="00BF4F8B"/>
    <w:rsid w:val="00C11BE6"/>
    <w:rsid w:val="00C13B36"/>
    <w:rsid w:val="00C23B9A"/>
    <w:rsid w:val="00C24C90"/>
    <w:rsid w:val="00C278BC"/>
    <w:rsid w:val="00C3648A"/>
    <w:rsid w:val="00C45829"/>
    <w:rsid w:val="00C46C2F"/>
    <w:rsid w:val="00C57871"/>
    <w:rsid w:val="00C70E78"/>
    <w:rsid w:val="00C7478C"/>
    <w:rsid w:val="00C83279"/>
    <w:rsid w:val="00C90BE7"/>
    <w:rsid w:val="00C95F4D"/>
    <w:rsid w:val="00CA2DAE"/>
    <w:rsid w:val="00CA5936"/>
    <w:rsid w:val="00CB50AC"/>
    <w:rsid w:val="00CC49CE"/>
    <w:rsid w:val="00CC4DD8"/>
    <w:rsid w:val="00CC52D1"/>
    <w:rsid w:val="00CD16E4"/>
    <w:rsid w:val="00CD2BF3"/>
    <w:rsid w:val="00CE2161"/>
    <w:rsid w:val="00CE4A28"/>
    <w:rsid w:val="00CE540F"/>
    <w:rsid w:val="00D00CEF"/>
    <w:rsid w:val="00D06839"/>
    <w:rsid w:val="00D11BCF"/>
    <w:rsid w:val="00D1769E"/>
    <w:rsid w:val="00D202F0"/>
    <w:rsid w:val="00D224F8"/>
    <w:rsid w:val="00D24FA3"/>
    <w:rsid w:val="00D334AC"/>
    <w:rsid w:val="00D37A79"/>
    <w:rsid w:val="00D41E2A"/>
    <w:rsid w:val="00D445CE"/>
    <w:rsid w:val="00D457A1"/>
    <w:rsid w:val="00D55723"/>
    <w:rsid w:val="00D609D5"/>
    <w:rsid w:val="00DB1A14"/>
    <w:rsid w:val="00DC3B50"/>
    <w:rsid w:val="00DC7099"/>
    <w:rsid w:val="00DD09B8"/>
    <w:rsid w:val="00DD2F1A"/>
    <w:rsid w:val="00DD3CCF"/>
    <w:rsid w:val="00DD4102"/>
    <w:rsid w:val="00DF3CC0"/>
    <w:rsid w:val="00E06E24"/>
    <w:rsid w:val="00E2031D"/>
    <w:rsid w:val="00E559E7"/>
    <w:rsid w:val="00E57D24"/>
    <w:rsid w:val="00E678E8"/>
    <w:rsid w:val="00E74AAB"/>
    <w:rsid w:val="00E7561B"/>
    <w:rsid w:val="00E8148B"/>
    <w:rsid w:val="00E834DE"/>
    <w:rsid w:val="00EA1C2E"/>
    <w:rsid w:val="00EA220B"/>
    <w:rsid w:val="00EA42AC"/>
    <w:rsid w:val="00EB695E"/>
    <w:rsid w:val="00EC553A"/>
    <w:rsid w:val="00EC702A"/>
    <w:rsid w:val="00ED2370"/>
    <w:rsid w:val="00ED6D56"/>
    <w:rsid w:val="00ED7A56"/>
    <w:rsid w:val="00EE042B"/>
    <w:rsid w:val="00EE1C63"/>
    <w:rsid w:val="00EF0A90"/>
    <w:rsid w:val="00F10033"/>
    <w:rsid w:val="00F153B5"/>
    <w:rsid w:val="00F257BB"/>
    <w:rsid w:val="00F331FA"/>
    <w:rsid w:val="00F42471"/>
    <w:rsid w:val="00F45DB6"/>
    <w:rsid w:val="00F5033C"/>
    <w:rsid w:val="00F50775"/>
    <w:rsid w:val="00F61732"/>
    <w:rsid w:val="00F77AA5"/>
    <w:rsid w:val="00F80D73"/>
    <w:rsid w:val="00F863F0"/>
    <w:rsid w:val="00FA0511"/>
    <w:rsid w:val="00FA6DAA"/>
    <w:rsid w:val="00FB46C4"/>
    <w:rsid w:val="00FB6FF4"/>
    <w:rsid w:val="00FD5ED5"/>
    <w:rsid w:val="00FF080C"/>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D501"/>
  <w15:chartTrackingRefBased/>
  <w15:docId w15:val="{F79A3518-3134-40FB-B86C-52910B6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DB6"/>
    <w:pPr>
      <w:ind w:left="720"/>
      <w:contextualSpacing/>
    </w:pPr>
  </w:style>
  <w:style w:type="paragraph" w:styleId="BalloonText">
    <w:name w:val="Balloon Text"/>
    <w:basedOn w:val="Normal"/>
    <w:link w:val="BalloonTextChar"/>
    <w:uiPriority w:val="99"/>
    <w:semiHidden/>
    <w:unhideWhenUsed/>
    <w:rsid w:val="00737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FE5"/>
    <w:rPr>
      <w:rFonts w:ascii="Segoe UI" w:hAnsi="Segoe UI" w:cs="Segoe UI"/>
      <w:sz w:val="18"/>
      <w:szCs w:val="18"/>
    </w:rPr>
  </w:style>
  <w:style w:type="paragraph" w:customStyle="1" w:styleId="DefaultText">
    <w:name w:val="Default Text"/>
    <w:basedOn w:val="Normal"/>
    <w:rsid w:val="00901F4F"/>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InitialStyle">
    <w:name w:val="InitialStyle"/>
    <w:rsid w:val="00901F4F"/>
    <w:rPr>
      <w:rFonts w:ascii="Times New Roman" w:hAnsi="Times New Roman" w:cs="Times New Roman" w:hint="default"/>
      <w:color w:val="auto"/>
      <w:spacing w:val="0"/>
      <w:sz w:val="24"/>
    </w:rPr>
  </w:style>
  <w:style w:type="character" w:styleId="Hyperlink">
    <w:name w:val="Hyperlink"/>
    <w:basedOn w:val="DefaultParagraphFont"/>
    <w:uiPriority w:val="99"/>
    <w:unhideWhenUsed/>
    <w:rsid w:val="00F50775"/>
    <w:rPr>
      <w:color w:val="0000FF"/>
      <w:u w:val="single"/>
    </w:rPr>
  </w:style>
  <w:style w:type="character" w:customStyle="1" w:styleId="s2">
    <w:name w:val="s2"/>
    <w:basedOn w:val="DefaultParagraphFont"/>
    <w:rsid w:val="00F50775"/>
  </w:style>
  <w:style w:type="character" w:customStyle="1" w:styleId="invite-phone-number">
    <w:name w:val="invite-phone-number"/>
    <w:basedOn w:val="DefaultParagraphFont"/>
    <w:rsid w:val="00F50775"/>
  </w:style>
  <w:style w:type="character" w:styleId="UnresolvedMention">
    <w:name w:val="Unresolved Mention"/>
    <w:basedOn w:val="DefaultParagraphFont"/>
    <w:uiPriority w:val="99"/>
    <w:semiHidden/>
    <w:unhideWhenUsed/>
    <w:rsid w:val="00F50775"/>
    <w:rPr>
      <w:color w:val="605E5C"/>
      <w:shd w:val="clear" w:color="auto" w:fill="E1DFDD"/>
    </w:rPr>
  </w:style>
  <w:style w:type="character" w:customStyle="1" w:styleId="inv-meeting-url">
    <w:name w:val="inv-meeting-url"/>
    <w:basedOn w:val="DefaultParagraphFont"/>
    <w:rsid w:val="0071233A"/>
  </w:style>
  <w:style w:type="character" w:customStyle="1" w:styleId="inv-subject">
    <w:name w:val="inv-subject"/>
    <w:basedOn w:val="DefaultParagraphFont"/>
    <w:rsid w:val="00ED6D56"/>
  </w:style>
  <w:style w:type="character" w:customStyle="1" w:styleId="inv-date">
    <w:name w:val="inv-date"/>
    <w:basedOn w:val="DefaultParagraphFont"/>
    <w:rsid w:val="00ED6D56"/>
  </w:style>
  <w:style w:type="character" w:styleId="FollowedHyperlink">
    <w:name w:val="FollowedHyperlink"/>
    <w:basedOn w:val="DefaultParagraphFont"/>
    <w:uiPriority w:val="99"/>
    <w:semiHidden/>
    <w:unhideWhenUsed/>
    <w:rsid w:val="001578B8"/>
    <w:rPr>
      <w:color w:val="954F72" w:themeColor="followedHyperlink"/>
      <w:u w:val="single"/>
    </w:rPr>
  </w:style>
  <w:style w:type="paragraph" w:styleId="NormalWeb">
    <w:name w:val="Normal (Web)"/>
    <w:basedOn w:val="Normal"/>
    <w:uiPriority w:val="99"/>
    <w:unhideWhenUsed/>
    <w:rsid w:val="00C1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DefaultParagraphFont"/>
    <w:rsid w:val="00C1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04789">
      <w:bodyDiv w:val="1"/>
      <w:marLeft w:val="0"/>
      <w:marRight w:val="0"/>
      <w:marTop w:val="0"/>
      <w:marBottom w:val="0"/>
      <w:divBdr>
        <w:top w:val="none" w:sz="0" w:space="0" w:color="auto"/>
        <w:left w:val="none" w:sz="0" w:space="0" w:color="auto"/>
        <w:bottom w:val="none" w:sz="0" w:space="0" w:color="auto"/>
        <w:right w:val="none" w:sz="0" w:space="0" w:color="auto"/>
      </w:divBdr>
    </w:div>
    <w:div w:id="320625508">
      <w:bodyDiv w:val="1"/>
      <w:marLeft w:val="0"/>
      <w:marRight w:val="0"/>
      <w:marTop w:val="0"/>
      <w:marBottom w:val="0"/>
      <w:divBdr>
        <w:top w:val="none" w:sz="0" w:space="0" w:color="auto"/>
        <w:left w:val="none" w:sz="0" w:space="0" w:color="auto"/>
        <w:bottom w:val="none" w:sz="0" w:space="0" w:color="auto"/>
        <w:right w:val="none" w:sz="0" w:space="0" w:color="auto"/>
      </w:divBdr>
    </w:div>
    <w:div w:id="355274871">
      <w:bodyDiv w:val="1"/>
      <w:marLeft w:val="0"/>
      <w:marRight w:val="0"/>
      <w:marTop w:val="0"/>
      <w:marBottom w:val="0"/>
      <w:divBdr>
        <w:top w:val="none" w:sz="0" w:space="0" w:color="auto"/>
        <w:left w:val="none" w:sz="0" w:space="0" w:color="auto"/>
        <w:bottom w:val="none" w:sz="0" w:space="0" w:color="auto"/>
        <w:right w:val="none" w:sz="0" w:space="0" w:color="auto"/>
      </w:divBdr>
    </w:div>
    <w:div w:id="359745956">
      <w:bodyDiv w:val="1"/>
      <w:marLeft w:val="0"/>
      <w:marRight w:val="0"/>
      <w:marTop w:val="0"/>
      <w:marBottom w:val="0"/>
      <w:divBdr>
        <w:top w:val="none" w:sz="0" w:space="0" w:color="auto"/>
        <w:left w:val="none" w:sz="0" w:space="0" w:color="auto"/>
        <w:bottom w:val="none" w:sz="0" w:space="0" w:color="auto"/>
        <w:right w:val="none" w:sz="0" w:space="0" w:color="auto"/>
      </w:divBdr>
      <w:divsChild>
        <w:div w:id="1498226691">
          <w:marLeft w:val="0"/>
          <w:marRight w:val="0"/>
          <w:marTop w:val="0"/>
          <w:marBottom w:val="0"/>
          <w:divBdr>
            <w:top w:val="none" w:sz="0" w:space="0" w:color="auto"/>
            <w:left w:val="none" w:sz="0" w:space="0" w:color="auto"/>
            <w:bottom w:val="none" w:sz="0" w:space="0" w:color="auto"/>
            <w:right w:val="none" w:sz="0" w:space="0" w:color="auto"/>
          </w:divBdr>
        </w:div>
        <w:div w:id="815025875">
          <w:marLeft w:val="0"/>
          <w:marRight w:val="0"/>
          <w:marTop w:val="0"/>
          <w:marBottom w:val="0"/>
          <w:divBdr>
            <w:top w:val="none" w:sz="0" w:space="0" w:color="auto"/>
            <w:left w:val="none" w:sz="0" w:space="0" w:color="auto"/>
            <w:bottom w:val="none" w:sz="0" w:space="0" w:color="auto"/>
            <w:right w:val="none" w:sz="0" w:space="0" w:color="auto"/>
          </w:divBdr>
        </w:div>
        <w:div w:id="328868273">
          <w:marLeft w:val="0"/>
          <w:marRight w:val="0"/>
          <w:marTop w:val="0"/>
          <w:marBottom w:val="0"/>
          <w:divBdr>
            <w:top w:val="none" w:sz="0" w:space="0" w:color="auto"/>
            <w:left w:val="none" w:sz="0" w:space="0" w:color="auto"/>
            <w:bottom w:val="none" w:sz="0" w:space="0" w:color="auto"/>
            <w:right w:val="none" w:sz="0" w:space="0" w:color="auto"/>
          </w:divBdr>
        </w:div>
        <w:div w:id="376272608">
          <w:marLeft w:val="0"/>
          <w:marRight w:val="0"/>
          <w:marTop w:val="0"/>
          <w:marBottom w:val="0"/>
          <w:divBdr>
            <w:top w:val="none" w:sz="0" w:space="0" w:color="auto"/>
            <w:left w:val="none" w:sz="0" w:space="0" w:color="auto"/>
            <w:bottom w:val="none" w:sz="0" w:space="0" w:color="auto"/>
            <w:right w:val="none" w:sz="0" w:space="0" w:color="auto"/>
          </w:divBdr>
        </w:div>
      </w:divsChild>
    </w:div>
    <w:div w:id="439299102">
      <w:bodyDiv w:val="1"/>
      <w:marLeft w:val="0"/>
      <w:marRight w:val="0"/>
      <w:marTop w:val="0"/>
      <w:marBottom w:val="0"/>
      <w:divBdr>
        <w:top w:val="none" w:sz="0" w:space="0" w:color="auto"/>
        <w:left w:val="none" w:sz="0" w:space="0" w:color="auto"/>
        <w:bottom w:val="none" w:sz="0" w:space="0" w:color="auto"/>
        <w:right w:val="none" w:sz="0" w:space="0" w:color="auto"/>
      </w:divBdr>
    </w:div>
    <w:div w:id="475800218">
      <w:bodyDiv w:val="1"/>
      <w:marLeft w:val="0"/>
      <w:marRight w:val="0"/>
      <w:marTop w:val="0"/>
      <w:marBottom w:val="0"/>
      <w:divBdr>
        <w:top w:val="none" w:sz="0" w:space="0" w:color="auto"/>
        <w:left w:val="none" w:sz="0" w:space="0" w:color="auto"/>
        <w:bottom w:val="none" w:sz="0" w:space="0" w:color="auto"/>
        <w:right w:val="none" w:sz="0" w:space="0" w:color="auto"/>
      </w:divBdr>
    </w:div>
    <w:div w:id="617376372">
      <w:bodyDiv w:val="1"/>
      <w:marLeft w:val="0"/>
      <w:marRight w:val="0"/>
      <w:marTop w:val="0"/>
      <w:marBottom w:val="0"/>
      <w:divBdr>
        <w:top w:val="none" w:sz="0" w:space="0" w:color="auto"/>
        <w:left w:val="none" w:sz="0" w:space="0" w:color="auto"/>
        <w:bottom w:val="none" w:sz="0" w:space="0" w:color="auto"/>
        <w:right w:val="none" w:sz="0" w:space="0" w:color="auto"/>
      </w:divBdr>
    </w:div>
    <w:div w:id="716855215">
      <w:bodyDiv w:val="1"/>
      <w:marLeft w:val="0"/>
      <w:marRight w:val="0"/>
      <w:marTop w:val="0"/>
      <w:marBottom w:val="0"/>
      <w:divBdr>
        <w:top w:val="none" w:sz="0" w:space="0" w:color="auto"/>
        <w:left w:val="none" w:sz="0" w:space="0" w:color="auto"/>
        <w:bottom w:val="none" w:sz="0" w:space="0" w:color="auto"/>
        <w:right w:val="none" w:sz="0" w:space="0" w:color="auto"/>
      </w:divBdr>
    </w:div>
    <w:div w:id="804392207">
      <w:bodyDiv w:val="1"/>
      <w:marLeft w:val="0"/>
      <w:marRight w:val="0"/>
      <w:marTop w:val="0"/>
      <w:marBottom w:val="0"/>
      <w:divBdr>
        <w:top w:val="none" w:sz="0" w:space="0" w:color="auto"/>
        <w:left w:val="none" w:sz="0" w:space="0" w:color="auto"/>
        <w:bottom w:val="none" w:sz="0" w:space="0" w:color="auto"/>
        <w:right w:val="none" w:sz="0" w:space="0" w:color="auto"/>
      </w:divBdr>
    </w:div>
    <w:div w:id="1257057502">
      <w:bodyDiv w:val="1"/>
      <w:marLeft w:val="0"/>
      <w:marRight w:val="0"/>
      <w:marTop w:val="0"/>
      <w:marBottom w:val="0"/>
      <w:divBdr>
        <w:top w:val="none" w:sz="0" w:space="0" w:color="auto"/>
        <w:left w:val="none" w:sz="0" w:space="0" w:color="auto"/>
        <w:bottom w:val="none" w:sz="0" w:space="0" w:color="auto"/>
        <w:right w:val="none" w:sz="0" w:space="0" w:color="auto"/>
      </w:divBdr>
    </w:div>
    <w:div w:id="1434979136">
      <w:bodyDiv w:val="1"/>
      <w:marLeft w:val="0"/>
      <w:marRight w:val="0"/>
      <w:marTop w:val="0"/>
      <w:marBottom w:val="0"/>
      <w:divBdr>
        <w:top w:val="none" w:sz="0" w:space="0" w:color="auto"/>
        <w:left w:val="none" w:sz="0" w:space="0" w:color="auto"/>
        <w:bottom w:val="none" w:sz="0" w:space="0" w:color="auto"/>
        <w:right w:val="none" w:sz="0" w:space="0" w:color="auto"/>
      </w:divBdr>
      <w:divsChild>
        <w:div w:id="13847833">
          <w:marLeft w:val="0"/>
          <w:marRight w:val="0"/>
          <w:marTop w:val="0"/>
          <w:marBottom w:val="0"/>
          <w:divBdr>
            <w:top w:val="none" w:sz="0" w:space="0" w:color="auto"/>
            <w:left w:val="none" w:sz="0" w:space="0" w:color="auto"/>
            <w:bottom w:val="none" w:sz="0" w:space="0" w:color="auto"/>
            <w:right w:val="none" w:sz="0" w:space="0" w:color="auto"/>
          </w:divBdr>
        </w:div>
        <w:div w:id="1477406037">
          <w:marLeft w:val="0"/>
          <w:marRight w:val="0"/>
          <w:marTop w:val="0"/>
          <w:marBottom w:val="0"/>
          <w:divBdr>
            <w:top w:val="none" w:sz="0" w:space="0" w:color="auto"/>
            <w:left w:val="none" w:sz="0" w:space="0" w:color="auto"/>
            <w:bottom w:val="none" w:sz="0" w:space="0" w:color="auto"/>
            <w:right w:val="none" w:sz="0" w:space="0" w:color="auto"/>
          </w:divBdr>
        </w:div>
        <w:div w:id="1875535203">
          <w:marLeft w:val="0"/>
          <w:marRight w:val="0"/>
          <w:marTop w:val="0"/>
          <w:marBottom w:val="0"/>
          <w:divBdr>
            <w:top w:val="none" w:sz="0" w:space="0" w:color="auto"/>
            <w:left w:val="none" w:sz="0" w:space="0" w:color="auto"/>
            <w:bottom w:val="none" w:sz="0" w:space="0" w:color="auto"/>
            <w:right w:val="none" w:sz="0" w:space="0" w:color="auto"/>
          </w:divBdr>
        </w:div>
        <w:div w:id="880629601">
          <w:marLeft w:val="0"/>
          <w:marRight w:val="0"/>
          <w:marTop w:val="0"/>
          <w:marBottom w:val="0"/>
          <w:divBdr>
            <w:top w:val="none" w:sz="0" w:space="0" w:color="auto"/>
            <w:left w:val="none" w:sz="0" w:space="0" w:color="auto"/>
            <w:bottom w:val="none" w:sz="0" w:space="0" w:color="auto"/>
            <w:right w:val="none" w:sz="0" w:space="0" w:color="auto"/>
          </w:divBdr>
        </w:div>
      </w:divsChild>
    </w:div>
    <w:div w:id="1490904104">
      <w:bodyDiv w:val="1"/>
      <w:marLeft w:val="0"/>
      <w:marRight w:val="0"/>
      <w:marTop w:val="0"/>
      <w:marBottom w:val="0"/>
      <w:divBdr>
        <w:top w:val="none" w:sz="0" w:space="0" w:color="auto"/>
        <w:left w:val="none" w:sz="0" w:space="0" w:color="auto"/>
        <w:bottom w:val="none" w:sz="0" w:space="0" w:color="auto"/>
        <w:right w:val="none" w:sz="0" w:space="0" w:color="auto"/>
      </w:divBdr>
    </w:div>
    <w:div w:id="1521238522">
      <w:bodyDiv w:val="1"/>
      <w:marLeft w:val="0"/>
      <w:marRight w:val="0"/>
      <w:marTop w:val="0"/>
      <w:marBottom w:val="0"/>
      <w:divBdr>
        <w:top w:val="none" w:sz="0" w:space="0" w:color="auto"/>
        <w:left w:val="none" w:sz="0" w:space="0" w:color="auto"/>
        <w:bottom w:val="none" w:sz="0" w:space="0" w:color="auto"/>
        <w:right w:val="none" w:sz="0" w:space="0" w:color="auto"/>
      </w:divBdr>
    </w:div>
    <w:div w:id="1542132008">
      <w:bodyDiv w:val="1"/>
      <w:marLeft w:val="0"/>
      <w:marRight w:val="0"/>
      <w:marTop w:val="0"/>
      <w:marBottom w:val="0"/>
      <w:divBdr>
        <w:top w:val="none" w:sz="0" w:space="0" w:color="auto"/>
        <w:left w:val="none" w:sz="0" w:space="0" w:color="auto"/>
        <w:bottom w:val="none" w:sz="0" w:space="0" w:color="auto"/>
        <w:right w:val="none" w:sz="0" w:space="0" w:color="auto"/>
      </w:divBdr>
    </w:div>
    <w:div w:id="1614095161">
      <w:bodyDiv w:val="1"/>
      <w:marLeft w:val="0"/>
      <w:marRight w:val="0"/>
      <w:marTop w:val="0"/>
      <w:marBottom w:val="0"/>
      <w:divBdr>
        <w:top w:val="none" w:sz="0" w:space="0" w:color="auto"/>
        <w:left w:val="none" w:sz="0" w:space="0" w:color="auto"/>
        <w:bottom w:val="none" w:sz="0" w:space="0" w:color="auto"/>
        <w:right w:val="none" w:sz="0" w:space="0" w:color="auto"/>
      </w:divBdr>
      <w:divsChild>
        <w:div w:id="1085613211">
          <w:marLeft w:val="0"/>
          <w:marRight w:val="0"/>
          <w:marTop w:val="0"/>
          <w:marBottom w:val="0"/>
          <w:divBdr>
            <w:top w:val="none" w:sz="0" w:space="0" w:color="auto"/>
            <w:left w:val="none" w:sz="0" w:space="0" w:color="auto"/>
            <w:bottom w:val="none" w:sz="0" w:space="0" w:color="auto"/>
            <w:right w:val="none" w:sz="0" w:space="0" w:color="auto"/>
          </w:divBdr>
        </w:div>
        <w:div w:id="1584753217">
          <w:marLeft w:val="0"/>
          <w:marRight w:val="0"/>
          <w:marTop w:val="0"/>
          <w:marBottom w:val="0"/>
          <w:divBdr>
            <w:top w:val="none" w:sz="0" w:space="0" w:color="auto"/>
            <w:left w:val="none" w:sz="0" w:space="0" w:color="auto"/>
            <w:bottom w:val="none" w:sz="0" w:space="0" w:color="auto"/>
            <w:right w:val="none" w:sz="0" w:space="0" w:color="auto"/>
          </w:divBdr>
        </w:div>
      </w:divsChild>
    </w:div>
    <w:div w:id="1975332340">
      <w:bodyDiv w:val="1"/>
      <w:marLeft w:val="0"/>
      <w:marRight w:val="0"/>
      <w:marTop w:val="0"/>
      <w:marBottom w:val="0"/>
      <w:divBdr>
        <w:top w:val="none" w:sz="0" w:space="0" w:color="auto"/>
        <w:left w:val="none" w:sz="0" w:space="0" w:color="auto"/>
        <w:bottom w:val="none" w:sz="0" w:space="0" w:color="auto"/>
        <w:right w:val="none" w:sz="0" w:space="0" w:color="auto"/>
      </w:divBdr>
      <w:divsChild>
        <w:div w:id="731654599">
          <w:marLeft w:val="0"/>
          <w:marRight w:val="0"/>
          <w:marTop w:val="0"/>
          <w:marBottom w:val="0"/>
          <w:divBdr>
            <w:top w:val="none" w:sz="0" w:space="0" w:color="auto"/>
            <w:left w:val="none" w:sz="0" w:space="0" w:color="auto"/>
            <w:bottom w:val="none" w:sz="0" w:space="0" w:color="auto"/>
            <w:right w:val="none" w:sz="0" w:space="0" w:color="auto"/>
          </w:divBdr>
        </w:div>
        <w:div w:id="1176461375">
          <w:marLeft w:val="0"/>
          <w:marRight w:val="0"/>
          <w:marTop w:val="0"/>
          <w:marBottom w:val="0"/>
          <w:divBdr>
            <w:top w:val="none" w:sz="0" w:space="0" w:color="auto"/>
            <w:left w:val="none" w:sz="0" w:space="0" w:color="auto"/>
            <w:bottom w:val="none" w:sz="0" w:space="0" w:color="auto"/>
            <w:right w:val="none" w:sz="0" w:space="0" w:color="auto"/>
          </w:divBdr>
        </w:div>
      </w:divsChild>
    </w:div>
    <w:div w:id="2063362590">
      <w:bodyDiv w:val="1"/>
      <w:marLeft w:val="0"/>
      <w:marRight w:val="0"/>
      <w:marTop w:val="0"/>
      <w:marBottom w:val="0"/>
      <w:divBdr>
        <w:top w:val="none" w:sz="0" w:space="0" w:color="auto"/>
        <w:left w:val="none" w:sz="0" w:space="0" w:color="auto"/>
        <w:bottom w:val="none" w:sz="0" w:space="0" w:color="auto"/>
        <w:right w:val="none" w:sz="0" w:space="0" w:color="auto"/>
      </w:divBdr>
    </w:div>
    <w:div w:id="20978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7882268655?pwd=rdZDg7YvcsptMNbSiISSnscTLbFEAN.1"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A6176085CC4293AD1B39DC75953499"/>
        <w:category>
          <w:name w:val="General"/>
          <w:gallery w:val="placeholder"/>
        </w:category>
        <w:types>
          <w:type w:val="bbPlcHdr"/>
        </w:types>
        <w:behaviors>
          <w:behavior w:val="content"/>
        </w:behaviors>
        <w:guid w:val="{FF25A587-B869-4850-B5E8-3E965964D525}"/>
      </w:docPartPr>
      <w:docPartBody>
        <w:p w:rsidR="00CF6131" w:rsidRDefault="0009040F" w:rsidP="0009040F">
          <w:pPr>
            <w:pStyle w:val="44A6176085CC4293AD1B39DC7595349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0F"/>
    <w:rsid w:val="000848C2"/>
    <w:rsid w:val="0009040F"/>
    <w:rsid w:val="00347084"/>
    <w:rsid w:val="005F5DA0"/>
    <w:rsid w:val="00674960"/>
    <w:rsid w:val="00767F17"/>
    <w:rsid w:val="00881661"/>
    <w:rsid w:val="008B171A"/>
    <w:rsid w:val="00C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6176085CC4293AD1B39DC75953499">
    <w:name w:val="44A6176085CC4293AD1B39DC75953499"/>
    <w:rsid w:val="00090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Info</cp:lastModifiedBy>
  <cp:revision>3</cp:revision>
  <cp:lastPrinted>2024-09-05T14:23:00Z</cp:lastPrinted>
  <dcterms:created xsi:type="dcterms:W3CDTF">2024-09-05T14:02:00Z</dcterms:created>
  <dcterms:modified xsi:type="dcterms:W3CDTF">2024-09-05T14:31:00Z</dcterms:modified>
</cp:coreProperties>
</file>